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0028" w14:textId="77777777" w:rsidR="00C81A21" w:rsidRDefault="00C81A21" w:rsidP="00120DA5">
      <w:pPr>
        <w:pStyle w:val="HWLEHead"/>
        <w:jc w:val="center"/>
      </w:pPr>
      <w:bookmarkStart w:id="0" w:name="CopyStyles_New"/>
      <w:bookmarkEnd w:id="0"/>
      <w:r>
        <w:t>Diversity Policy</w:t>
      </w:r>
    </w:p>
    <w:p w14:paraId="07C9E56D" w14:textId="77777777" w:rsidR="00C81A21" w:rsidRDefault="00C81A21" w:rsidP="00620515">
      <w:pPr>
        <w:pStyle w:val="HWLELvl1"/>
      </w:pPr>
      <w:r>
        <w:t>Introduction</w:t>
      </w:r>
    </w:p>
    <w:p w14:paraId="67734DED" w14:textId="50C92A25" w:rsidR="00C81A21" w:rsidRDefault="00FB02FF" w:rsidP="00271CFA">
      <w:pPr>
        <w:pStyle w:val="HWLELvl2nohead"/>
        <w:jc w:val="both"/>
      </w:pPr>
      <w:r>
        <w:t>Benz Mining Corp.</w:t>
      </w:r>
      <w:r w:rsidR="00B03B92">
        <w:t xml:space="preserve"> (</w:t>
      </w:r>
      <w:r w:rsidR="00B03B92" w:rsidRPr="00B03B92">
        <w:rPr>
          <w:b/>
        </w:rPr>
        <w:t>Company</w:t>
      </w:r>
      <w:r w:rsidR="00B03B92">
        <w:t>)</w:t>
      </w:r>
      <w:r w:rsidR="00C81A21">
        <w:t xml:space="preserve"> and all its related bodies corporate are </w:t>
      </w:r>
      <w:r w:rsidR="00A75125">
        <w:t xml:space="preserve">supportive of </w:t>
      </w:r>
      <w:r w:rsidR="00C81A21">
        <w:t>workplace diversity and inclusion at all levels of the Company</w:t>
      </w:r>
      <w:r w:rsidR="00B94842">
        <w:t xml:space="preserve">. </w:t>
      </w:r>
    </w:p>
    <w:p w14:paraId="4D817A4D" w14:textId="2192FBC1" w:rsidR="00C81A21" w:rsidRDefault="00C81A21" w:rsidP="00271CFA">
      <w:pPr>
        <w:pStyle w:val="HWLELvl2nohead"/>
        <w:jc w:val="both"/>
      </w:pPr>
      <w:bookmarkStart w:id="1" w:name="_Hlk52541455"/>
      <w:bookmarkStart w:id="2" w:name="_Hlk52541543"/>
      <w:r>
        <w:t>The Company recognises the</w:t>
      </w:r>
      <w:r w:rsidR="00A75125">
        <w:t xml:space="preserve"> potential </w:t>
      </w:r>
      <w:r>
        <w:t xml:space="preserve">benefits </w:t>
      </w:r>
      <w:r w:rsidR="00A75125">
        <w:t xml:space="preserve">that </w:t>
      </w:r>
      <w:r>
        <w:t>aris</w:t>
      </w:r>
      <w:r w:rsidR="00A75125">
        <w:t>e</w:t>
      </w:r>
      <w:r>
        <w:t xml:space="preserve"> from employee and Board diversity</w:t>
      </w:r>
      <w:r w:rsidR="00A75125">
        <w:t xml:space="preserve"> and the importance of employing individuals on merit and not identity.</w:t>
      </w:r>
      <w:bookmarkEnd w:id="1"/>
    </w:p>
    <w:p w14:paraId="583F141B" w14:textId="2B551D6B" w:rsidR="00334237" w:rsidRDefault="00334237" w:rsidP="00271CFA">
      <w:pPr>
        <w:pStyle w:val="HWLELvl2nohead"/>
        <w:jc w:val="both"/>
      </w:pPr>
      <w:bookmarkStart w:id="3" w:name="_Hlk52544682"/>
      <w:bookmarkEnd w:id="2"/>
      <w:r>
        <w:t xml:space="preserve">The Company does not tolerate discrimination, harassment, vilification </w:t>
      </w:r>
      <w:r w:rsidR="009F205D">
        <w:t>or</w:t>
      </w:r>
      <w:r>
        <w:t xml:space="preserve"> victimisation.</w:t>
      </w:r>
    </w:p>
    <w:p w14:paraId="4E0507EE" w14:textId="2BC1C64D" w:rsidR="00FD2EE6" w:rsidRDefault="00FD2EE6" w:rsidP="00271CFA">
      <w:pPr>
        <w:pStyle w:val="HWLELvl2nohead"/>
        <w:jc w:val="both"/>
      </w:pPr>
      <w:r>
        <w:t xml:space="preserve">The Company acknowledges that hiring people based on identity is demeaning to people who achieved success through hard work and </w:t>
      </w:r>
      <w:r w:rsidR="00271CFA">
        <w:t xml:space="preserve">despite </w:t>
      </w:r>
      <w:r>
        <w:t xml:space="preserve">adversity. </w:t>
      </w:r>
    </w:p>
    <w:bookmarkEnd w:id="3"/>
    <w:p w14:paraId="0C743BB5" w14:textId="3F2324E2" w:rsidR="00C81A21" w:rsidRDefault="00C81A21" w:rsidP="00271CFA">
      <w:pPr>
        <w:pStyle w:val="HWLELvl2nohead"/>
        <w:jc w:val="both"/>
      </w:pPr>
      <w:r>
        <w:t xml:space="preserve">Diversity includes, but is not limited to, </w:t>
      </w:r>
      <w:r w:rsidR="00A75125">
        <w:t xml:space="preserve">cultural background, body shape, ethnicity, </w:t>
      </w:r>
      <w:r w:rsidR="00E66562">
        <w:t xml:space="preserve">demographic background, </w:t>
      </w:r>
      <w:r>
        <w:t>gender</w:t>
      </w:r>
      <w:r w:rsidR="00A75125">
        <w:t xml:space="preserve"> and</w:t>
      </w:r>
      <w:r>
        <w:t xml:space="preserve"> age.</w:t>
      </w:r>
      <w:r w:rsidR="00E66562">
        <w:t xml:space="preserve"> </w:t>
      </w:r>
    </w:p>
    <w:p w14:paraId="0BE376ED" w14:textId="77777777" w:rsidR="00C81A21" w:rsidRDefault="00C81A21" w:rsidP="00271CFA">
      <w:pPr>
        <w:pStyle w:val="HWLELvl1"/>
        <w:jc w:val="both"/>
      </w:pPr>
      <w:r>
        <w:t>Objectives</w:t>
      </w:r>
    </w:p>
    <w:p w14:paraId="249F74BE" w14:textId="62CDD2CD" w:rsidR="008F3CD9" w:rsidRDefault="00C81A21" w:rsidP="00271CFA">
      <w:pPr>
        <w:pStyle w:val="HWLELvl2nohead"/>
        <w:jc w:val="both"/>
      </w:pPr>
      <w:r>
        <w:t xml:space="preserve">The Diversity Policy provides a framework for </w:t>
      </w:r>
      <w:r w:rsidR="00E66562">
        <w:t>all people to be treated equally and provided with the same opportunity</w:t>
      </w:r>
      <w:r w:rsidR="008F3CD9">
        <w:t xml:space="preserve"> and allow for:</w:t>
      </w:r>
    </w:p>
    <w:p w14:paraId="30561EDE" w14:textId="39581990" w:rsidR="00C81A21" w:rsidRDefault="00E66562" w:rsidP="00271CFA">
      <w:pPr>
        <w:pStyle w:val="HWLELvl3"/>
        <w:jc w:val="both"/>
      </w:pPr>
      <w:r>
        <w:t>people to be employed and promoted on merit and contribution to the business</w:t>
      </w:r>
      <w:r w:rsidR="00334237">
        <w:t>;</w:t>
      </w:r>
    </w:p>
    <w:p w14:paraId="72EAEA09" w14:textId="0E805BF3" w:rsidR="00C81A21" w:rsidRDefault="00C81A21" w:rsidP="00271CFA">
      <w:pPr>
        <w:pStyle w:val="HWLELvl3"/>
        <w:jc w:val="both"/>
      </w:pPr>
      <w:r>
        <w:t>a diverse and skilled workforce, leading to continuous improvement and achievement of corporate goals;</w:t>
      </w:r>
    </w:p>
    <w:p w14:paraId="4DD658B0" w14:textId="44FEFDC2" w:rsidR="00C81A21" w:rsidRDefault="00C81A21" w:rsidP="00271CFA">
      <w:pPr>
        <w:pStyle w:val="HWLELvl3"/>
        <w:jc w:val="both"/>
      </w:pPr>
      <w:r>
        <w:t>a workplace culture characterised by inclusive practices and behaviours for the benefit of all staff;</w:t>
      </w:r>
    </w:p>
    <w:p w14:paraId="33154256" w14:textId="441C589D" w:rsidR="00C81A21" w:rsidRDefault="00C81A21" w:rsidP="00271CFA">
      <w:pPr>
        <w:pStyle w:val="HWLELvl3"/>
        <w:jc w:val="both"/>
      </w:pPr>
      <w:r>
        <w:t xml:space="preserve">a work environment that values and utilises the contributions of employees </w:t>
      </w:r>
      <w:r w:rsidR="008F3CD9">
        <w:t>of all backgrounds;</w:t>
      </w:r>
      <w:r w:rsidR="000064DD">
        <w:t xml:space="preserve"> </w:t>
      </w:r>
      <w:r w:rsidR="008F3CD9">
        <w:t>and</w:t>
      </w:r>
    </w:p>
    <w:p w14:paraId="519EB462" w14:textId="0DB307E9" w:rsidR="00C81A21" w:rsidRDefault="00C81A21" w:rsidP="00271CFA">
      <w:pPr>
        <w:pStyle w:val="HWLELvl3"/>
        <w:jc w:val="both"/>
      </w:pPr>
      <w:r>
        <w:t xml:space="preserve">awareness in all staff of their rights and responsibilities with regards to fairness, equity and respect for all </w:t>
      </w:r>
      <w:r w:rsidR="008F3CD9">
        <w:t>individuals.</w:t>
      </w:r>
      <w:r w:rsidR="00C05530">
        <w:t xml:space="preserve"> </w:t>
      </w:r>
    </w:p>
    <w:p w14:paraId="58E2EFB6" w14:textId="77777777" w:rsidR="00C81A21" w:rsidRDefault="00C81A21" w:rsidP="00271CFA">
      <w:pPr>
        <w:pStyle w:val="HWLELvl1"/>
        <w:jc w:val="both"/>
      </w:pPr>
      <w:r>
        <w:t>Responsibilities</w:t>
      </w:r>
    </w:p>
    <w:p w14:paraId="1512F090" w14:textId="77777777" w:rsidR="00C81A21" w:rsidRDefault="00C81A21" w:rsidP="00271CFA">
      <w:pPr>
        <w:pStyle w:val="HWLELvl2"/>
        <w:jc w:val="both"/>
      </w:pPr>
      <w:r>
        <w:t>The Board's commitment</w:t>
      </w:r>
    </w:p>
    <w:p w14:paraId="12A376D1" w14:textId="77BF1EAB" w:rsidR="00C81A21" w:rsidRDefault="00C81A21" w:rsidP="00271CFA">
      <w:pPr>
        <w:pStyle w:val="HWLELvl3"/>
        <w:jc w:val="both"/>
      </w:pPr>
      <w:bookmarkStart w:id="4" w:name="_Hlk52542507"/>
      <w:r>
        <w:t xml:space="preserve">The Board is </w:t>
      </w:r>
      <w:r w:rsidR="008F3CD9">
        <w:t xml:space="preserve">supportive of </w:t>
      </w:r>
      <w:r>
        <w:t>workplace diversity</w:t>
      </w:r>
      <w:r w:rsidR="008F3CD9">
        <w:t xml:space="preserve"> and ensuring people of all backgrounds have no barriers to employment or advancement.</w:t>
      </w:r>
    </w:p>
    <w:p w14:paraId="71924FE8" w14:textId="703C959A" w:rsidR="00C81A21" w:rsidRDefault="00C81A21" w:rsidP="00271CFA">
      <w:pPr>
        <w:pStyle w:val="HWLELvl3"/>
        <w:jc w:val="both"/>
      </w:pPr>
      <w:bookmarkStart w:id="5" w:name="_Hlk52542748"/>
      <w:bookmarkEnd w:id="4"/>
      <w:r>
        <w:lastRenderedPageBreak/>
        <w:t>The Board will conduct all Board appointment processes in a manner that</w:t>
      </w:r>
      <w:r w:rsidR="008F3CD9">
        <w:t xml:space="preserve"> ensures candidates are selected on merit </w:t>
      </w:r>
      <w:r w:rsidR="00A7089B">
        <w:t xml:space="preserve">and </w:t>
      </w:r>
      <w:r w:rsidR="008F3CD9">
        <w:t>without prejudice or discrimination.</w:t>
      </w:r>
    </w:p>
    <w:p w14:paraId="4352665E" w14:textId="77777777" w:rsidR="002A5DC7" w:rsidRDefault="002A5DC7" w:rsidP="002A5DC7">
      <w:pPr>
        <w:pStyle w:val="HWLELvl3"/>
      </w:pPr>
      <w:r>
        <w:t>The Board is responsible for developing measurable objectives and strategies to achieve the objectives of the Diversity Policy (</w:t>
      </w:r>
      <w:r w:rsidRPr="00620515">
        <w:rPr>
          <w:b/>
        </w:rPr>
        <w:t>Measurable Objectives</w:t>
      </w:r>
      <w:r>
        <w:t>) and monitoring the progress of the Measurable Objectives through the monitoring, evaluation and reporting mechanisms listed below.</w:t>
      </w:r>
    </w:p>
    <w:p w14:paraId="4B2DF273" w14:textId="77777777" w:rsidR="002A5DC7" w:rsidRDefault="002A5DC7" w:rsidP="002A5DC7">
      <w:pPr>
        <w:pStyle w:val="HWLELvl3"/>
      </w:pPr>
      <w:r>
        <w:t>The Board will also set Measurable Objectives for achieving gender diversity and monitor their achievement.</w:t>
      </w:r>
    </w:p>
    <w:p w14:paraId="3CBAF880" w14:textId="77777777" w:rsidR="002A5DC7" w:rsidRDefault="002A5DC7" w:rsidP="002A5DC7">
      <w:pPr>
        <w:pStyle w:val="HWLELvl3"/>
      </w:pPr>
      <w:r>
        <w:t>The Board will conduct all Board appointment processes in a manner that promotes gender diversity, including establishing a structured approach for identifying a pool of candidates, using external experts where necessary.</w:t>
      </w:r>
    </w:p>
    <w:bookmarkEnd w:id="5"/>
    <w:p w14:paraId="151070D1" w14:textId="77777777" w:rsidR="00C81A21" w:rsidRDefault="00C81A21" w:rsidP="00271CFA">
      <w:pPr>
        <w:pStyle w:val="HWLELvl2"/>
        <w:jc w:val="both"/>
      </w:pPr>
      <w:r>
        <w:t>Strategies</w:t>
      </w:r>
    </w:p>
    <w:p w14:paraId="32C4CD61" w14:textId="77777777" w:rsidR="00C81A21" w:rsidRDefault="00C81A21" w:rsidP="00271CFA">
      <w:pPr>
        <w:pStyle w:val="HWLEIndent"/>
        <w:jc w:val="both"/>
      </w:pPr>
      <w:r>
        <w:t>The Company's diversity strategies include:</w:t>
      </w:r>
    </w:p>
    <w:p w14:paraId="4307D8B5" w14:textId="734E2A3E" w:rsidR="00C81A21" w:rsidRPr="00A7089B" w:rsidRDefault="00C81A21" w:rsidP="00271CFA">
      <w:pPr>
        <w:pStyle w:val="HWLELvl3"/>
        <w:jc w:val="both"/>
      </w:pPr>
      <w:r w:rsidRPr="00A7089B">
        <w:t>recruiting from a diverse pool of candidates for all positions;</w:t>
      </w:r>
    </w:p>
    <w:p w14:paraId="20E2809A" w14:textId="594953F3" w:rsidR="00C81A21" w:rsidRPr="00A7089B" w:rsidRDefault="00A7089B" w:rsidP="00271CFA">
      <w:pPr>
        <w:pStyle w:val="HWLELvl3"/>
        <w:jc w:val="both"/>
      </w:pPr>
      <w:r w:rsidRPr="00A7089B">
        <w:t>removing barriers to entry for all potential candidates and basing selection on merit not discriminating factors</w:t>
      </w:r>
      <w:r w:rsidR="00C81A21" w:rsidRPr="00A7089B">
        <w:t>;</w:t>
      </w:r>
      <w:r w:rsidR="009F205D">
        <w:t xml:space="preserve"> and</w:t>
      </w:r>
    </w:p>
    <w:p w14:paraId="32913E69" w14:textId="12D675E0" w:rsidR="00A7089B" w:rsidRDefault="00A7089B" w:rsidP="00271CFA">
      <w:pPr>
        <w:pStyle w:val="HWLELvl3"/>
        <w:jc w:val="both"/>
      </w:pPr>
      <w:r w:rsidRPr="00A7089B">
        <w:t>encourage workforce participation</w:t>
      </w:r>
      <w:r w:rsidR="000064DD">
        <w:t xml:space="preserve"> across all genders, demographics, tribal  backgrounds and ethnicities </w:t>
      </w:r>
      <w:r w:rsidR="00334237">
        <w:t xml:space="preserve">when and where </w:t>
      </w:r>
      <w:r w:rsidRPr="00A7089B">
        <w:t>appropriate.</w:t>
      </w:r>
    </w:p>
    <w:p w14:paraId="332BF775" w14:textId="77777777" w:rsidR="00C24C50" w:rsidRDefault="00C24C50" w:rsidP="00C24C50">
      <w:pPr>
        <w:pStyle w:val="HWLELvl1"/>
      </w:pPr>
      <w:r>
        <w:t>Monitoring and evaluation</w:t>
      </w:r>
    </w:p>
    <w:p w14:paraId="38C11E3E" w14:textId="76CFA2A8" w:rsidR="00C24C50" w:rsidRDefault="00C24C50" w:rsidP="00C24C50">
      <w:pPr>
        <w:pStyle w:val="HWLELvl2nohead"/>
      </w:pPr>
      <w:r>
        <w:t xml:space="preserve">The Chair will monitor the scope and currency of this Policy annually. </w:t>
      </w:r>
    </w:p>
    <w:p w14:paraId="63B20916" w14:textId="77777777" w:rsidR="00C24C50" w:rsidRDefault="00C24C50" w:rsidP="00C24C50">
      <w:pPr>
        <w:pStyle w:val="HWLELvl2nohead"/>
      </w:pPr>
      <w:r>
        <w:t>The Company is responsible for implementing, monitoring and reporting on the Measurable Objectives.</w:t>
      </w:r>
    </w:p>
    <w:p w14:paraId="401385A8" w14:textId="77777777" w:rsidR="00C24C50" w:rsidRDefault="00C24C50" w:rsidP="00C24C50">
      <w:pPr>
        <w:pStyle w:val="HWLELvl2nohead"/>
      </w:pPr>
      <w:r>
        <w:t>Measurable Objectives must be reviewed and set annually.</w:t>
      </w:r>
    </w:p>
    <w:p w14:paraId="47FB50C0" w14:textId="77777777" w:rsidR="00C24C50" w:rsidRDefault="00C24C50" w:rsidP="00C24C50">
      <w:pPr>
        <w:pStyle w:val="HWLELvl2nohead"/>
      </w:pPr>
      <w:r>
        <w:t>Measurable Objectives as set by the Board will be included in the annual key performance indicators for the CEO and senior executives.</w:t>
      </w:r>
    </w:p>
    <w:p w14:paraId="0F55C3F9" w14:textId="77777777" w:rsidR="00C24C50" w:rsidRDefault="00C24C50" w:rsidP="00C24C50">
      <w:pPr>
        <w:pStyle w:val="HWLELvl2nohead"/>
      </w:pPr>
      <w:r>
        <w:t>In addition, the Board will review progress against the Objectives as a key performance indicator in its annual performance assessment.</w:t>
      </w:r>
    </w:p>
    <w:p w14:paraId="684BE259" w14:textId="77777777" w:rsidR="00C24C50" w:rsidRDefault="00C24C50" w:rsidP="00C24C50">
      <w:pPr>
        <w:pStyle w:val="HWLELvl1"/>
      </w:pPr>
      <w:r>
        <w:t>Reporting</w:t>
      </w:r>
    </w:p>
    <w:p w14:paraId="423767B1" w14:textId="77777777" w:rsidR="00C24C50" w:rsidRDefault="00C24C50" w:rsidP="00C24C50">
      <w:pPr>
        <w:pStyle w:val="HWLEIndent"/>
      </w:pPr>
      <w:r>
        <w:t>The Board will include in the Annual Report each year:</w:t>
      </w:r>
    </w:p>
    <w:p w14:paraId="6291D8B3" w14:textId="77777777" w:rsidR="00C24C50" w:rsidRDefault="00C24C50" w:rsidP="00C24C50">
      <w:pPr>
        <w:pStyle w:val="HWLELvl3"/>
      </w:pPr>
      <w:r>
        <w:t>the Measurable Objectives, set by the Board for that year;</w:t>
      </w:r>
    </w:p>
    <w:p w14:paraId="10333E58" w14:textId="77777777" w:rsidR="00C24C50" w:rsidRDefault="00C24C50" w:rsidP="00C24C50">
      <w:pPr>
        <w:pStyle w:val="HWLELvl3"/>
      </w:pPr>
      <w:r>
        <w:lastRenderedPageBreak/>
        <w:t>progress against the Measurable Objectives; and</w:t>
      </w:r>
    </w:p>
    <w:p w14:paraId="18EB7E5A" w14:textId="77777777" w:rsidR="00C24C50" w:rsidRDefault="00C24C50" w:rsidP="00C24C50">
      <w:pPr>
        <w:pStyle w:val="HWLELvl3"/>
      </w:pPr>
      <w:r>
        <w:t>either:</w:t>
      </w:r>
    </w:p>
    <w:p w14:paraId="1D5B0802" w14:textId="77777777" w:rsidR="00C24C50" w:rsidRDefault="00C24C50" w:rsidP="00C24C50">
      <w:pPr>
        <w:pStyle w:val="HWLELvl4"/>
      </w:pPr>
      <w:r>
        <w:t>the proportion of women employees in the whole organisation, at senior management level and at Board level; or</w:t>
      </w:r>
    </w:p>
    <w:p w14:paraId="484EE8E0" w14:textId="77777777" w:rsidR="00C24C50" w:rsidRDefault="00C24C50" w:rsidP="00C24C50">
      <w:pPr>
        <w:pStyle w:val="HWLELvl4"/>
        <w:ind w:left="2127" w:hanging="709"/>
      </w:pPr>
      <w:r>
        <w:t>if the Company is a 'relevant employer' under the Workplace Gender Equality Act, the Company's most recent 'Gender Equality Indicators', as defined in and published under that Act.</w:t>
      </w:r>
    </w:p>
    <w:sectPr w:rsidR="00C24C50" w:rsidSect="00901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1701" w:header="709" w:footer="709" w:gutter="0"/>
      <w:paperSrc w:first="7" w:other="7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1"/>
    </wne:keymap>
    <wne:keymap wne:kcmPrimary="0332">
      <wne:acd wne:acdName="acd22"/>
    </wne:keymap>
    <wne:keymap wne:kcmPrimary="0333">
      <wne:acd wne:acdName="acd23"/>
    </wne:keymap>
    <wne:keymap wne:kcmPrimary="0334">
      <wne:acd wne:acdName="acd24"/>
    </wne:keymap>
    <wne:keymap wne:kcmPrimary="0335">
      <wne:acd wne:acdName="acd25"/>
    </wne:keymap>
    <wne:keymap wne:kcmPrimary="0336">
      <wne:acd wne:acdName="acd26"/>
    </wne:keymap>
    <wne:keymap wne:kcmPrimary="0431">
      <wne:acd wne:acdName="acd9"/>
    </wne:keymap>
    <wne:keymap wne:kcmPrimary="0432">
      <wne:acd wne:acdName="acd10"/>
    </wne:keymap>
    <wne:keymap wne:kcmPrimary="0433">
      <wne:acd wne:acdName="acd11"/>
    </wne:keymap>
    <wne:keymap wne:kcmPrimary="0434">
      <wne:acd wne:acdName="acd12"/>
    </wne:keymap>
    <wne:keymap wne:kcmPrimary="0435">
      <wne:acd wne:acdName="acd13"/>
    </wne:keymap>
    <wne:keymap wne:kcmPrimary="0436">
      <wne:acd wne:acdName="acd14"/>
    </wne:keymap>
    <wne:keymap wne:kcmPrimary="0442">
      <wne:acd wne:acdName="acd0"/>
    </wne:keymap>
    <wne:keymap wne:kcmPrimary="0443">
      <wne:acd wne:acdName="acd3"/>
    </wne:keymap>
    <wne:keymap wne:kcmPrimary="0448">
      <wne:acd wne:acdName="acd1"/>
    </wne:keymap>
    <wne:keymap wne:kcmPrimary="0453">
      <wne:acd wne:acdName="acd2"/>
    </wne:keymap>
    <wne:keymap wne:kcmPrimary="0531">
      <wne:acd wne:acdName="acd15"/>
    </wne:keymap>
    <wne:keymap wne:kcmPrimary="0532">
      <wne:acd wne:acdName="acd16"/>
    </wne:keymap>
    <wne:keymap wne:kcmPrimary="0533">
      <wne:acd wne:acdName="acd17"/>
    </wne:keymap>
    <wne:keymap wne:kcmPrimary="0534">
      <wne:acd wne:acdName="acd18"/>
    </wne:keymap>
    <wne:keymap wne:kcmPrimary="0535">
      <wne:acd wne:acdName="acd19"/>
    </wne:keymap>
    <wne:keymap wne:kcmPrimary="0536">
      <wne:acd wne:acdName="acd20"/>
    </wne:keymap>
    <wne:keymap wne:kcmPrimary="0631">
      <wne:acd wne:acdName="acd4"/>
    </wne:keymap>
    <wne:keymap wne:kcmPrimary="0632">
      <wne:acd wne:acdName="acd5"/>
    </wne:keymap>
    <wne:keymap wne:kcmPrimary="0633">
      <wne:acd wne:acdName="acd6"/>
    </wne:keymap>
    <wne:keymap wne:kcmPrimary="0634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</wne:toolbars>
  <wne:acds>
    <wne:acd wne:argValue="AgBIAFcATABFACAAQgBvAGQAeQAgAFQAZQB4AHQA" wne:acdName="acd0" wne:fciIndexBasedOn="0065"/>
    <wne:acd wne:argValue="AgBIAFcATABFACAASABlAGEAZAA=" wne:acdName="acd1" wne:fciIndexBasedOn="0065"/>
    <wne:acd wne:argValue="AgBIAFcATABFACAAUwB1AGIAaABlAGEAZAA=" wne:acdName="acd2" wne:fciIndexBasedOn="0065"/>
    <wne:acd wne:argValue="AgBIAFcATABFACAAQwBvAG0AbQBlAG4AdAA=" wne:acdName="acd3" wne:fciIndexBasedOn="0065"/>
    <wne:acd wne:argValue="AgBIAFcATABFACAARABlAGYAIAAxAA==" wne:acdName="acd4" wne:fciIndexBasedOn="0065"/>
    <wne:acd wne:argValue="AgBIAFcATABFACAARABlAGYAIAAyAA==" wne:acdName="acd5" wne:fciIndexBasedOn="0065"/>
    <wne:acd wne:argValue="AgBIAFcATABFACAARABlAGYAIAAzAA==" wne:acdName="acd6" wne:fciIndexBasedOn="0065"/>
    <wne:acd wne:argValue="AgBIAFcATABFACAARABlAGYAIAA0AA==" wne:acdName="acd7" wne:fciIndexBasedOn="0065"/>
    <wne:acd wne:acdName="acd8" wne:fciIndexBasedOn="0065"/>
    <wne:acd wne:argValue="AgBIAFcATABFACAATAB2AGwAIAAxAA==" wne:acdName="acd9" wne:fciIndexBasedOn="0065"/>
    <wne:acd wne:argValue="AgBIAFcATABFACAATAB2AGwAIAAyAA==" wne:acdName="acd10" wne:fciIndexBasedOn="0065"/>
    <wne:acd wne:argValue="AgBIAFcATABFACAATAB2AGwAIAAzAA==" wne:acdName="acd11" wne:fciIndexBasedOn="0065"/>
    <wne:acd wne:argValue="AgBIAFcATABFACAATAB2AGwAIAA0AA==" wne:acdName="acd12" wne:fciIndexBasedOn="0065"/>
    <wne:acd wne:argValue="AgBIAFcATABFACAATAB2AGwAIAA1AA==" wne:acdName="acd13" wne:fciIndexBasedOn="0065"/>
    <wne:acd wne:argValue="AgBIAFcATABFACAATAB2AGwAIAA2AA==" wne:acdName="acd14" wne:fciIndexBasedOn="0065"/>
    <wne:acd wne:argValue="AgBIAFcATABFACAAUwBjAGgAQQAgAEwAdgBsACAAMQA=" wne:acdName="acd15" wne:fciIndexBasedOn="0065"/>
    <wne:acd wne:argValue="AgBIAFcATABFACAAUwBjAGgAQQAgAEwAdgBsACAAMgA=" wne:acdName="acd16" wne:fciIndexBasedOn="0065"/>
    <wne:acd wne:argValue="AgBIAFcATABFACAAUwBjAGgAQQAgAEwAdgBsACAAMwA=" wne:acdName="acd17" wne:fciIndexBasedOn="0065"/>
    <wne:acd wne:argValue="AgBIAFcATABFACAAUwBjAGgAQQAgAEwAdgBsACAANAA=" wne:acdName="acd18" wne:fciIndexBasedOn="0065"/>
    <wne:acd wne:argValue="AgBIAFcATABFACAAUwBjAGgAQQAgAEwAdgBsACAANQA=" wne:acdName="acd19" wne:fciIndexBasedOn="0065"/>
    <wne:acd wne:argValue="AgBIAFcATABFACAAUwBjAGgAQQAgAEwAdgBsACAANgA=" wne:acdName="acd20" wne:fciIndexBasedOn="0065"/>
    <wne:acd wne:argValue="AgBIAFcATABFACAAUwBjAGgAQgAgAEwAdgBsACAAMQA=" wne:acdName="acd21" wne:fciIndexBasedOn="0065"/>
    <wne:acd wne:argValue="AgBIAFcATABFACAAUwBjAGgAQgAgAEwAdgBsACAAMgA=" wne:acdName="acd22" wne:fciIndexBasedOn="0065"/>
    <wne:acd wne:argValue="AgBIAFcATABFACAAUwBjAGgAQgAgAEwAdgBsACAAMwA=" wne:acdName="acd23" wne:fciIndexBasedOn="0065"/>
    <wne:acd wne:argValue="AgBIAFcATABFACAAUwBjAGgAQgAgAEwAdgBsACAANAA=" wne:acdName="acd24" wne:fciIndexBasedOn="0065"/>
    <wne:acd wne:argValue="AgBIAFcATABFACAAUwBjAGgAQgAgAEwAdgBsACAANQA=" wne:acdName="acd25" wne:fciIndexBasedOn="0065"/>
    <wne:acd wne:argValue="AgBIAFcATABFACAAUwBjAGgAQgAgAEwAdgBsACAANgA=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D9624" w14:textId="77777777" w:rsidR="002F79F7" w:rsidRDefault="002F79F7">
      <w:pPr>
        <w:spacing w:line="240" w:lineRule="auto"/>
      </w:pPr>
      <w:r>
        <w:separator/>
      </w:r>
    </w:p>
    <w:p w14:paraId="0ED5D3D9" w14:textId="77777777" w:rsidR="002F79F7" w:rsidRDefault="002F79F7"/>
  </w:endnote>
  <w:endnote w:type="continuationSeparator" w:id="0">
    <w:p w14:paraId="229EF2EE" w14:textId="77777777" w:rsidR="002F79F7" w:rsidRDefault="002F79F7">
      <w:pPr>
        <w:spacing w:line="240" w:lineRule="auto"/>
      </w:pPr>
      <w:r>
        <w:continuationSeparator/>
      </w:r>
    </w:p>
    <w:p w14:paraId="46DA623D" w14:textId="77777777" w:rsidR="002F79F7" w:rsidRDefault="002F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6" w:name="_iDocIDFieldac24e01d-c293-4925-b8fe-019a"/>
  <w:p w14:paraId="0C1C0149" w14:textId="77777777" w:rsidR="002A5DC7" w:rsidRDefault="002A5DC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783188123/v1</w:t>
    </w:r>
    <w:r>
      <w:fldChar w:fldCharType="end"/>
    </w:r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HWLETable0cm"/>
      <w:tblW w:w="0" w:type="auto"/>
      <w:tblLook w:val="04A0" w:firstRow="1" w:lastRow="0" w:firstColumn="1" w:lastColumn="0" w:noHBand="0" w:noVBand="1"/>
    </w:tblPr>
    <w:tblGrid>
      <w:gridCol w:w="4239"/>
      <w:gridCol w:w="4266"/>
    </w:tblGrid>
    <w:tr w:rsidR="002A5DC7" w14:paraId="5E779717" w14:textId="77777777" w:rsidTr="00D77E0B">
      <w:tc>
        <w:tcPr>
          <w:tcW w:w="4621" w:type="dxa"/>
        </w:tcPr>
        <w:p w14:paraId="60D68380" w14:textId="77777777" w:rsidR="002A5DC7" w:rsidRDefault="002A5DC7" w:rsidP="00D77E0B">
          <w:pPr>
            <w:pStyle w:val="Footer"/>
          </w:pPr>
        </w:p>
      </w:tc>
      <w:tc>
        <w:tcPr>
          <w:tcW w:w="4621" w:type="dxa"/>
        </w:tcPr>
        <w:p w14:paraId="207FB60B" w14:textId="3B244AF6" w:rsidR="002A5DC7" w:rsidRDefault="002A5DC7" w:rsidP="00D77E0B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F1B5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2CEC380E" w14:textId="77777777" w:rsidR="002A5DC7" w:rsidRDefault="002A5DC7" w:rsidP="0064450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604E89" wp14:editId="41B18D5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5905"/>
              <wp:effectExtent l="0" t="0" r="1143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F0458" w14:textId="77777777" w:rsidR="002A5DC7" w:rsidRDefault="002A5DC7" w:rsidP="0064450E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04E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    <v:textbox inset="0,0,0,0">
                <w:txbxContent>
                  <w:p w14:paraId="617F0458" w14:textId="77777777" w:rsidR="002A5DC7" w:rsidRDefault="002A5DC7" w:rsidP="0064450E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bookmarkStart w:id="7" w:name="_iDocIDField97117c73-dd37-492d-b4ec-356c"/>
  <w:p w14:paraId="7D2F3DBC" w14:textId="77777777" w:rsidR="002A5DC7" w:rsidRDefault="002A5DC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783188123/v1</w:t>
    </w:r>
    <w:r>
      <w:fldChar w:fldCharType="end"/>
    </w:r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8" w:name="_iDocIDField3319d227-93e4-4186-85fa-aaba"/>
  <w:p w14:paraId="52EDAF3E" w14:textId="77777777" w:rsidR="002A5DC7" w:rsidRDefault="002A5DC7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783188123/v1</w:t>
    </w:r>
    <w:r>
      <w:fldChar w:fldCharType="end"/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B7EE1" w14:textId="77777777" w:rsidR="002F79F7" w:rsidRDefault="002F79F7">
      <w:pPr>
        <w:spacing w:line="240" w:lineRule="auto"/>
      </w:pPr>
      <w:r>
        <w:separator/>
      </w:r>
    </w:p>
    <w:p w14:paraId="68FF56AD" w14:textId="77777777" w:rsidR="002F79F7" w:rsidRDefault="002F79F7"/>
  </w:footnote>
  <w:footnote w:type="continuationSeparator" w:id="0">
    <w:p w14:paraId="5A179D63" w14:textId="77777777" w:rsidR="002F79F7" w:rsidRDefault="002F79F7">
      <w:pPr>
        <w:spacing w:line="240" w:lineRule="auto"/>
      </w:pPr>
      <w:r>
        <w:continuationSeparator/>
      </w:r>
    </w:p>
    <w:p w14:paraId="56FDCF0E" w14:textId="77777777" w:rsidR="002F79F7" w:rsidRDefault="002F79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29C22" w14:textId="77777777" w:rsidR="002A5DC7" w:rsidRDefault="002A5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B908" w14:textId="77777777" w:rsidR="002A5DC7" w:rsidRDefault="002A5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7FEC" w14:textId="77777777" w:rsidR="002A5DC7" w:rsidRDefault="002A5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B0A"/>
    <w:multiLevelType w:val="hybridMultilevel"/>
    <w:tmpl w:val="5F082DD4"/>
    <w:name w:val="LD_Standard22"/>
    <w:lvl w:ilvl="0" w:tplc="F49A767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E4B"/>
    <w:multiLevelType w:val="multilevel"/>
    <w:tmpl w:val="D7880EEE"/>
    <w:lvl w:ilvl="0">
      <w:start w:val="1"/>
      <w:numFmt w:val="upperLetter"/>
      <w:pStyle w:val="HWLERecita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WLERecital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HWLERecital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HWLERecital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11742C"/>
    <w:multiLevelType w:val="multilevel"/>
    <w:tmpl w:val="75862F04"/>
    <w:lvl w:ilvl="0">
      <w:start w:val="1"/>
      <w:numFmt w:val="upperLetter"/>
      <w:pStyle w:val="HWLEPartHeadnewpage"/>
      <w:lvlText w:val="Part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5846B4"/>
    <w:multiLevelType w:val="multilevel"/>
    <w:tmpl w:val="9CEC9F1E"/>
    <w:lvl w:ilvl="0">
      <w:start w:val="1"/>
      <w:numFmt w:val="decimal"/>
      <w:pStyle w:val="HWLE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57584F"/>
        <w:sz w:val="22"/>
      </w:rPr>
    </w:lvl>
    <w:lvl w:ilvl="2">
      <w:start w:val="1"/>
      <w:numFmt w:val="lowerLetter"/>
      <w:pStyle w:val="HWLE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7B5D5F"/>
    <w:multiLevelType w:val="multilevel"/>
    <w:tmpl w:val="F2FEB716"/>
    <w:lvl w:ilvl="0">
      <w:start w:val="1"/>
      <w:numFmt w:val="decimal"/>
      <w:pStyle w:val="HWLEStep1"/>
      <w:lvlText w:val="Step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HWLEStep2"/>
      <w:lvlText w:val="(%2)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2">
      <w:start w:val="1"/>
      <w:numFmt w:val="lowerRoman"/>
      <w:pStyle w:val="HWLEStep3"/>
      <w:lvlText w:val="(%3)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3">
      <w:start w:val="1"/>
      <w:numFmt w:val="upperLetter"/>
      <w:pStyle w:val="HWLEStep4"/>
      <w:lvlText w:val="(%4)"/>
      <w:lvlJc w:val="left"/>
      <w:pPr>
        <w:tabs>
          <w:tab w:val="num" w:pos="2977"/>
        </w:tabs>
        <w:ind w:left="2977" w:hanging="709"/>
      </w:pPr>
      <w:rPr>
        <w:rFonts w:hint="default"/>
      </w:rPr>
    </w:lvl>
    <w:lvl w:ilvl="4">
      <w:start w:val="1"/>
      <w:numFmt w:val="decimal"/>
      <w:pStyle w:val="HWLEStep5"/>
      <w:lvlText w:val="(%5)"/>
      <w:lvlJc w:val="left"/>
      <w:pPr>
        <w:tabs>
          <w:tab w:val="num" w:pos="3686"/>
        </w:tabs>
        <w:ind w:left="3686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952691B"/>
    <w:multiLevelType w:val="multilevel"/>
    <w:tmpl w:val="876A78CA"/>
    <w:lvl w:ilvl="0">
      <w:start w:val="1"/>
      <w:numFmt w:val="upperLetter"/>
      <w:pStyle w:val="HWLEAnnexHead"/>
      <w:lvlText w:val="Annexure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E3B5B81"/>
    <w:multiLevelType w:val="multilevel"/>
    <w:tmpl w:val="2B244876"/>
    <w:lvl w:ilvl="0">
      <w:start w:val="1"/>
      <w:numFmt w:val="decimal"/>
      <w:pStyle w:val="HWLESch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Sch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WLESch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Sch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Sch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Sch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F5A4B4D"/>
    <w:multiLevelType w:val="multilevel"/>
    <w:tmpl w:val="C70E08A8"/>
    <w:lvl w:ilvl="0">
      <w:start w:val="1"/>
      <w:numFmt w:val="decimal"/>
      <w:pStyle w:val="HWLETbl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WLETblBLvl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Tbl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Tbl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pStyle w:val="HWLETbl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1444B3B"/>
    <w:multiLevelType w:val="multilevel"/>
    <w:tmpl w:val="72C42928"/>
    <w:lvl w:ilvl="0">
      <w:start w:val="1"/>
      <w:numFmt w:val="none"/>
      <w:pStyle w:val="HWLEDef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HWLEDef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Def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Def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E95B2B"/>
    <w:multiLevelType w:val="multilevel"/>
    <w:tmpl w:val="8064243C"/>
    <w:lvl w:ilvl="0">
      <w:start w:val="1"/>
      <w:numFmt w:val="decimal"/>
      <w:pStyle w:val="HWLELegal1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Legal2"/>
      <w:isLgl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HWLELegal3"/>
      <w:isLgl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HWLELegal4"/>
      <w:isLgl/>
      <w:lvlText w:val="%1.%2.%3.%4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B3391"/>
    <w:multiLevelType w:val="multilevel"/>
    <w:tmpl w:val="54E65176"/>
    <w:lvl w:ilvl="0">
      <w:start w:val="1"/>
      <w:numFmt w:val="bullet"/>
      <w:pStyle w:val="HWLE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pStyle w:val="HWLE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HWLE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91026FB"/>
    <w:multiLevelType w:val="multilevel"/>
    <w:tmpl w:val="789696E8"/>
    <w:lvl w:ilvl="0">
      <w:start w:val="1"/>
      <w:numFmt w:val="decimal"/>
      <w:pStyle w:val="HWLETblStep1"/>
      <w:lvlText w:val="Step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HWLETblStep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TblStep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TblStep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pStyle w:val="HWLETblStep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49311617"/>
    <w:multiLevelType w:val="multilevel"/>
    <w:tmpl w:val="232EF3EE"/>
    <w:lvl w:ilvl="0">
      <w:start w:val="1"/>
      <w:numFmt w:val="decimal"/>
      <w:pStyle w:val="HWLEItem1"/>
      <w:lvlText w:val="Item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HWLEItem2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HWLEItem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upperLetter"/>
      <w:pStyle w:val="HWLEItem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pStyle w:val="HWLEItem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B412F29"/>
    <w:multiLevelType w:val="multilevel"/>
    <w:tmpl w:val="55447DF8"/>
    <w:lvl w:ilvl="0">
      <w:start w:val="1"/>
      <w:numFmt w:val="decimal"/>
      <w:pStyle w:val="HWLESch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SchB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57584F"/>
        <w:sz w:val="22"/>
      </w:rPr>
    </w:lvl>
    <w:lvl w:ilvl="2">
      <w:start w:val="1"/>
      <w:numFmt w:val="lowerLetter"/>
      <w:pStyle w:val="HWLESch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Sch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Sch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DF6200E"/>
    <w:multiLevelType w:val="multilevel"/>
    <w:tmpl w:val="3A4E34B6"/>
    <w:lvl w:ilvl="0">
      <w:start w:val="1"/>
      <w:numFmt w:val="bullet"/>
      <w:pStyle w:val="HWLETbl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pStyle w:val="HWLETbl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HWLETbl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0A099C"/>
    <w:multiLevelType w:val="multilevel"/>
    <w:tmpl w:val="A35C69A6"/>
    <w:lvl w:ilvl="0">
      <w:start w:val="1"/>
      <w:numFmt w:val="decimal"/>
      <w:pStyle w:val="HWLETbl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Tbl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HWLETbl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HWLETbl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HWLETbl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HWLETbl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70E065A"/>
    <w:multiLevelType w:val="multilevel"/>
    <w:tmpl w:val="E85485D0"/>
    <w:lvl w:ilvl="0">
      <w:start w:val="1"/>
      <w:numFmt w:val="decimal"/>
      <w:pStyle w:val="HWLESchHeadmulti"/>
      <w:lvlText w:val="Schedule %1"/>
      <w:lvlJc w:val="left"/>
      <w:pPr>
        <w:tabs>
          <w:tab w:val="num" w:pos="2126"/>
        </w:tabs>
        <w:ind w:left="2126" w:hanging="2126"/>
      </w:pPr>
      <w:rPr>
        <w:rFonts w:ascii="Arial" w:hAnsi="Arial" w:cs="Times New Roman" w:hint="default"/>
        <w:b w:val="0"/>
        <w:i w:val="0"/>
        <w:color w:val="898F4B"/>
        <w:sz w:val="30"/>
      </w:rPr>
    </w:lvl>
    <w:lvl w:ilvl="1">
      <w:start w:val="1"/>
      <w:numFmt w:val="none"/>
      <w:lvlText w:val=""/>
      <w:lvlJc w:val="left"/>
      <w:pPr>
        <w:ind w:left="0" w:firstLine="0"/>
      </w:pPr>
      <w:rPr>
        <w:rFonts w:ascii="Arial Bold" w:hAnsi="Arial Bold" w:cs="Times New Roman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7" w15:restartNumberingAfterBreak="0">
    <w:nsid w:val="69855C62"/>
    <w:multiLevelType w:val="multilevel"/>
    <w:tmpl w:val="DE76016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6F1C47DE"/>
    <w:multiLevelType w:val="multilevel"/>
    <w:tmpl w:val="C03EA5BE"/>
    <w:lvl w:ilvl="0">
      <w:start w:val="1"/>
      <w:numFmt w:val="upperLetter"/>
      <w:pStyle w:val="HWLEPartHead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DD23737"/>
    <w:multiLevelType w:val="multilevel"/>
    <w:tmpl w:val="DE76016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7F263780"/>
    <w:multiLevelType w:val="multilevel"/>
    <w:tmpl w:val="DE76016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8"/>
  </w:num>
  <w:num w:numId="8">
    <w:abstractNumId w:val="2"/>
  </w:num>
  <w:num w:numId="9">
    <w:abstractNumId w:val="1"/>
  </w:num>
  <w:num w:numId="10">
    <w:abstractNumId w:val="16"/>
  </w:num>
  <w:num w:numId="11">
    <w:abstractNumId w:val="6"/>
  </w:num>
  <w:num w:numId="12">
    <w:abstractNumId w:val="13"/>
  </w:num>
  <w:num w:numId="13">
    <w:abstractNumId w:val="14"/>
  </w:num>
  <w:num w:numId="14">
    <w:abstractNumId w:val="15"/>
  </w:num>
  <w:num w:numId="15">
    <w:abstractNumId w:val="7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20"/>
  </w:num>
  <w:num w:numId="24">
    <w:abstractNumId w:val="17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Natalie\AppData\Local\Temp\4230e271-e7f3-4da7-8153-6599d259be9e.docx"/>
    <w:docVar w:name="zzmp10LastTrailerInserted" w:val="^`~#mp!@⌔;⌜#⌛┙┦45:~}ŕmÓC⌎Ç2⌔‫ã⌃p-Ë⌉ť⌕Lâ⌎ţ'f!ë⌌D„‟¼­ïAY@ÑçíÄ‫§ºã‿c⌠7⌎⌞PYLm±»ó©¥2‡Ê9^⌟′öQ¾óo ‖«⌏]⌜'⌝ôduéÆ²mÛ8l⌆}ç±′‖JÓTëÌ]⌗½ÔL⌋ÿ]è:ìøHO[°WLp@Y‟(qZ_;HJ5H011"/>
    <w:docVar w:name="zzmp10LastTrailerInserted_1078" w:val="^`~#mp!@⌔;⌜#⌛┙┦45:~}ŕmÓC⌎Ç2⌔‫ã⌃p-Ë⌉ť⌕Lâ⌎ţ'f!ë⌌D„‟¼­ïAY@ÑçíÄ‫§ºã‿c⌠7⌎⌞PYLm±»ó©¥2‡Ê9^⌟′öQ¾óo ‖«⌏]⌜'⌝ôduéÆ²mÛ8l⌆}ç±′‖JÓTëÌ]⌗½ÔL⌋ÿ]è:ìøHO[°WLp@Y‟(qZ_;HJ5H011"/>
    <w:docVar w:name="zzmp10mSEGsValidated" w:val="1"/>
    <w:docVar w:name="zzmpCompatibilityMode" w:val="15"/>
    <w:docVar w:name="zzmpLegacyTrailerRemoved" w:val="True"/>
  </w:docVars>
  <w:rsids>
    <w:rsidRoot w:val="00C81A21"/>
    <w:rsid w:val="000064DD"/>
    <w:rsid w:val="00010E48"/>
    <w:rsid w:val="00021AA5"/>
    <w:rsid w:val="0004506D"/>
    <w:rsid w:val="0004650E"/>
    <w:rsid w:val="00074946"/>
    <w:rsid w:val="00075B42"/>
    <w:rsid w:val="00077327"/>
    <w:rsid w:val="00083086"/>
    <w:rsid w:val="000B5659"/>
    <w:rsid w:val="000D2472"/>
    <w:rsid w:val="000F158F"/>
    <w:rsid w:val="00104BA5"/>
    <w:rsid w:val="00120DA5"/>
    <w:rsid w:val="00126CC2"/>
    <w:rsid w:val="001275DD"/>
    <w:rsid w:val="001842E5"/>
    <w:rsid w:val="00186520"/>
    <w:rsid w:val="00191FBB"/>
    <w:rsid w:val="001A0884"/>
    <w:rsid w:val="001D12BB"/>
    <w:rsid w:val="001D30AB"/>
    <w:rsid w:val="001D3F3C"/>
    <w:rsid w:val="001F1B6D"/>
    <w:rsid w:val="001F6F6F"/>
    <w:rsid w:val="00203F09"/>
    <w:rsid w:val="002157B2"/>
    <w:rsid w:val="0025288C"/>
    <w:rsid w:val="00271CFA"/>
    <w:rsid w:val="00274BF8"/>
    <w:rsid w:val="002A2537"/>
    <w:rsid w:val="002A454A"/>
    <w:rsid w:val="002A5DC7"/>
    <w:rsid w:val="002D5587"/>
    <w:rsid w:val="002F5E37"/>
    <w:rsid w:val="002F79F7"/>
    <w:rsid w:val="00313D0B"/>
    <w:rsid w:val="00330D42"/>
    <w:rsid w:val="00334237"/>
    <w:rsid w:val="003415CA"/>
    <w:rsid w:val="00363037"/>
    <w:rsid w:val="00363B0F"/>
    <w:rsid w:val="00364DE0"/>
    <w:rsid w:val="0037334C"/>
    <w:rsid w:val="003744C1"/>
    <w:rsid w:val="00390F1A"/>
    <w:rsid w:val="003C399F"/>
    <w:rsid w:val="003F159C"/>
    <w:rsid w:val="004328B2"/>
    <w:rsid w:val="00466635"/>
    <w:rsid w:val="00494EC8"/>
    <w:rsid w:val="004B77B6"/>
    <w:rsid w:val="004D3DDC"/>
    <w:rsid w:val="004D4C08"/>
    <w:rsid w:val="004D5A9A"/>
    <w:rsid w:val="00502CDE"/>
    <w:rsid w:val="0051150F"/>
    <w:rsid w:val="00514801"/>
    <w:rsid w:val="0052736D"/>
    <w:rsid w:val="00533B14"/>
    <w:rsid w:val="00567DCD"/>
    <w:rsid w:val="00582B78"/>
    <w:rsid w:val="005A06F0"/>
    <w:rsid w:val="005B0F4A"/>
    <w:rsid w:val="005B37CC"/>
    <w:rsid w:val="005F49A4"/>
    <w:rsid w:val="00620515"/>
    <w:rsid w:val="00635F90"/>
    <w:rsid w:val="006407B3"/>
    <w:rsid w:val="0064104E"/>
    <w:rsid w:val="006A7F94"/>
    <w:rsid w:val="006B02BF"/>
    <w:rsid w:val="006E2431"/>
    <w:rsid w:val="00724050"/>
    <w:rsid w:val="007316EE"/>
    <w:rsid w:val="0073209B"/>
    <w:rsid w:val="007729FD"/>
    <w:rsid w:val="007A1D53"/>
    <w:rsid w:val="007A3166"/>
    <w:rsid w:val="007A355D"/>
    <w:rsid w:val="007A451C"/>
    <w:rsid w:val="007B71D3"/>
    <w:rsid w:val="007C78BF"/>
    <w:rsid w:val="007F13D1"/>
    <w:rsid w:val="0082775D"/>
    <w:rsid w:val="0083748B"/>
    <w:rsid w:val="00847C59"/>
    <w:rsid w:val="00892F92"/>
    <w:rsid w:val="00896347"/>
    <w:rsid w:val="008A07B5"/>
    <w:rsid w:val="008B59F0"/>
    <w:rsid w:val="008C31AC"/>
    <w:rsid w:val="008C4D51"/>
    <w:rsid w:val="008C76F1"/>
    <w:rsid w:val="008D6B95"/>
    <w:rsid w:val="008F3CD9"/>
    <w:rsid w:val="008F7CF8"/>
    <w:rsid w:val="00902639"/>
    <w:rsid w:val="00907A8A"/>
    <w:rsid w:val="00935FD2"/>
    <w:rsid w:val="00960D7E"/>
    <w:rsid w:val="009976EB"/>
    <w:rsid w:val="009A2D94"/>
    <w:rsid w:val="009A4302"/>
    <w:rsid w:val="009A47B6"/>
    <w:rsid w:val="009F205D"/>
    <w:rsid w:val="009F5E20"/>
    <w:rsid w:val="00A0333B"/>
    <w:rsid w:val="00A5375B"/>
    <w:rsid w:val="00A7089B"/>
    <w:rsid w:val="00A75125"/>
    <w:rsid w:val="00A8611A"/>
    <w:rsid w:val="00A86EAA"/>
    <w:rsid w:val="00A9033E"/>
    <w:rsid w:val="00AB1DC8"/>
    <w:rsid w:val="00AB358B"/>
    <w:rsid w:val="00AC5C19"/>
    <w:rsid w:val="00AD1676"/>
    <w:rsid w:val="00AD4E12"/>
    <w:rsid w:val="00AF1B5D"/>
    <w:rsid w:val="00AF4FD6"/>
    <w:rsid w:val="00B03B92"/>
    <w:rsid w:val="00B07FFB"/>
    <w:rsid w:val="00B1004F"/>
    <w:rsid w:val="00B11CCE"/>
    <w:rsid w:val="00B22115"/>
    <w:rsid w:val="00B27114"/>
    <w:rsid w:val="00B61F72"/>
    <w:rsid w:val="00B72A32"/>
    <w:rsid w:val="00B82890"/>
    <w:rsid w:val="00B94842"/>
    <w:rsid w:val="00B9565E"/>
    <w:rsid w:val="00BB5AFD"/>
    <w:rsid w:val="00BB77AE"/>
    <w:rsid w:val="00BC6FFD"/>
    <w:rsid w:val="00BC72E5"/>
    <w:rsid w:val="00BD25F9"/>
    <w:rsid w:val="00BD33DB"/>
    <w:rsid w:val="00BE2BF6"/>
    <w:rsid w:val="00BE4DAA"/>
    <w:rsid w:val="00BF35E9"/>
    <w:rsid w:val="00C05530"/>
    <w:rsid w:val="00C07CDF"/>
    <w:rsid w:val="00C144F1"/>
    <w:rsid w:val="00C2147E"/>
    <w:rsid w:val="00C24C50"/>
    <w:rsid w:val="00C46AF9"/>
    <w:rsid w:val="00C54F55"/>
    <w:rsid w:val="00C6573E"/>
    <w:rsid w:val="00C81A21"/>
    <w:rsid w:val="00CC6CA3"/>
    <w:rsid w:val="00CD02D8"/>
    <w:rsid w:val="00CD1E71"/>
    <w:rsid w:val="00CD3543"/>
    <w:rsid w:val="00D000DD"/>
    <w:rsid w:val="00D45A96"/>
    <w:rsid w:val="00D55810"/>
    <w:rsid w:val="00D637C4"/>
    <w:rsid w:val="00D65868"/>
    <w:rsid w:val="00D8494B"/>
    <w:rsid w:val="00DB6B58"/>
    <w:rsid w:val="00DE59D9"/>
    <w:rsid w:val="00E02332"/>
    <w:rsid w:val="00E35E07"/>
    <w:rsid w:val="00E570F0"/>
    <w:rsid w:val="00E6185A"/>
    <w:rsid w:val="00E630C9"/>
    <w:rsid w:val="00E66562"/>
    <w:rsid w:val="00E6702C"/>
    <w:rsid w:val="00E73818"/>
    <w:rsid w:val="00E86505"/>
    <w:rsid w:val="00E867B9"/>
    <w:rsid w:val="00E9588C"/>
    <w:rsid w:val="00EF4875"/>
    <w:rsid w:val="00F21915"/>
    <w:rsid w:val="00F34DD7"/>
    <w:rsid w:val="00FA47C9"/>
    <w:rsid w:val="00FB02FF"/>
    <w:rsid w:val="00FD2EE6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8C6E2E"/>
  <w15:docId w15:val="{68910E9F-7F7A-46AB-B481-BFB2BCC1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A21"/>
    <w:pPr>
      <w:spacing w:after="0" w:line="26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A21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A21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A21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1A21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1A21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1A21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1A21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1A21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1A21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WLELvl1">
    <w:name w:val="HWLE Lvl 1"/>
    <w:basedOn w:val="Normal"/>
    <w:next w:val="HWLELvl2"/>
    <w:qFormat/>
    <w:rsid w:val="00C81A21"/>
    <w:pPr>
      <w:keepNext/>
      <w:numPr>
        <w:numId w:val="6"/>
      </w:numPr>
      <w:pBdr>
        <w:bottom w:val="single" w:sz="8" w:space="4" w:color="898F4B"/>
      </w:pBdr>
      <w:spacing w:before="600" w:after="240"/>
      <w:outlineLvl w:val="0"/>
    </w:pPr>
    <w:rPr>
      <w:color w:val="898F4B"/>
      <w:sz w:val="28"/>
    </w:rPr>
  </w:style>
  <w:style w:type="paragraph" w:customStyle="1" w:styleId="HWLELvl2">
    <w:name w:val="HWLE Lvl 2"/>
    <w:basedOn w:val="Normal"/>
    <w:next w:val="HWLEIndent"/>
    <w:qFormat/>
    <w:rsid w:val="00C81A21"/>
    <w:pPr>
      <w:keepNext/>
      <w:numPr>
        <w:ilvl w:val="1"/>
        <w:numId w:val="6"/>
      </w:numPr>
      <w:spacing w:before="360" w:after="240"/>
      <w:outlineLvl w:val="1"/>
    </w:pPr>
    <w:rPr>
      <w:rFonts w:ascii="Arial Bold" w:hAnsi="Arial Bold"/>
      <w:color w:val="57584F"/>
      <w:sz w:val="22"/>
    </w:rPr>
  </w:style>
  <w:style w:type="paragraph" w:customStyle="1" w:styleId="HWLELvl3">
    <w:name w:val="HWLE Lvl 3"/>
    <w:basedOn w:val="Normal"/>
    <w:qFormat/>
    <w:rsid w:val="00C81A21"/>
    <w:pPr>
      <w:numPr>
        <w:ilvl w:val="2"/>
        <w:numId w:val="6"/>
      </w:numPr>
      <w:spacing w:before="240" w:after="240"/>
      <w:outlineLvl w:val="2"/>
    </w:pPr>
  </w:style>
  <w:style w:type="paragraph" w:customStyle="1" w:styleId="HWLELvl4">
    <w:name w:val="HWLE Lvl 4"/>
    <w:basedOn w:val="Normal"/>
    <w:qFormat/>
    <w:rsid w:val="00C81A21"/>
    <w:pPr>
      <w:numPr>
        <w:ilvl w:val="3"/>
        <w:numId w:val="6"/>
      </w:numPr>
      <w:spacing w:before="240" w:after="240"/>
      <w:outlineLvl w:val="3"/>
    </w:pPr>
  </w:style>
  <w:style w:type="paragraph" w:customStyle="1" w:styleId="HWLELvl5">
    <w:name w:val="HWLE Lvl 5"/>
    <w:basedOn w:val="Normal"/>
    <w:qFormat/>
    <w:rsid w:val="00C81A21"/>
    <w:pPr>
      <w:numPr>
        <w:ilvl w:val="4"/>
        <w:numId w:val="6"/>
      </w:numPr>
      <w:spacing w:before="240" w:after="240"/>
      <w:outlineLvl w:val="4"/>
    </w:pPr>
  </w:style>
  <w:style w:type="paragraph" w:customStyle="1" w:styleId="HWLELvl6">
    <w:name w:val="HWLE Lvl 6"/>
    <w:basedOn w:val="Normal"/>
    <w:qFormat/>
    <w:rsid w:val="00C81A21"/>
    <w:pPr>
      <w:numPr>
        <w:ilvl w:val="5"/>
        <w:numId w:val="6"/>
      </w:numPr>
      <w:spacing w:before="240" w:after="240"/>
      <w:outlineLvl w:val="5"/>
    </w:pPr>
  </w:style>
  <w:style w:type="paragraph" w:customStyle="1" w:styleId="HWLEBodyText">
    <w:name w:val="HWLE Body Text"/>
    <w:basedOn w:val="Normal"/>
    <w:link w:val="HWLEBodyTextChar"/>
    <w:qFormat/>
    <w:rsid w:val="00C81A21"/>
    <w:pPr>
      <w:spacing w:before="240" w:after="240"/>
    </w:pPr>
  </w:style>
  <w:style w:type="paragraph" w:customStyle="1" w:styleId="HWLEIndent">
    <w:name w:val="HWLE Indent"/>
    <w:basedOn w:val="Normal"/>
    <w:qFormat/>
    <w:rsid w:val="00C81A21"/>
    <w:pPr>
      <w:spacing w:before="240" w:after="240"/>
      <w:ind w:left="709"/>
    </w:pPr>
  </w:style>
  <w:style w:type="paragraph" w:customStyle="1" w:styleId="HWLEDef1">
    <w:name w:val="HWLE Def 1"/>
    <w:basedOn w:val="Normal"/>
    <w:qFormat/>
    <w:rsid w:val="00C81A21"/>
    <w:pPr>
      <w:numPr>
        <w:numId w:val="3"/>
      </w:numPr>
      <w:spacing w:before="120" w:after="120"/>
      <w:outlineLvl w:val="0"/>
    </w:pPr>
    <w:rPr>
      <w:rFonts w:ascii="Arial Bold" w:hAnsi="Arial Bold"/>
      <w:b/>
    </w:rPr>
  </w:style>
  <w:style w:type="paragraph" w:customStyle="1" w:styleId="HWLEDef2">
    <w:name w:val="HWLE Def 2"/>
    <w:basedOn w:val="Normal"/>
    <w:qFormat/>
    <w:rsid w:val="00C81A21"/>
    <w:pPr>
      <w:numPr>
        <w:ilvl w:val="1"/>
        <w:numId w:val="3"/>
      </w:numPr>
      <w:spacing w:before="120" w:after="120"/>
      <w:outlineLvl w:val="1"/>
    </w:pPr>
  </w:style>
  <w:style w:type="paragraph" w:customStyle="1" w:styleId="HWLEDef3">
    <w:name w:val="HWLE Def 3"/>
    <w:basedOn w:val="Normal"/>
    <w:qFormat/>
    <w:rsid w:val="00C81A21"/>
    <w:pPr>
      <w:numPr>
        <w:ilvl w:val="2"/>
        <w:numId w:val="3"/>
      </w:numPr>
      <w:spacing w:before="120" w:after="120"/>
      <w:outlineLvl w:val="2"/>
    </w:pPr>
  </w:style>
  <w:style w:type="paragraph" w:customStyle="1" w:styleId="HWLEDef4">
    <w:name w:val="HWLE Def 4"/>
    <w:basedOn w:val="Normal"/>
    <w:qFormat/>
    <w:rsid w:val="00C81A21"/>
    <w:pPr>
      <w:numPr>
        <w:ilvl w:val="3"/>
        <w:numId w:val="3"/>
      </w:numPr>
      <w:spacing w:before="120" w:after="120"/>
      <w:ind w:left="2127" w:hanging="709"/>
      <w:outlineLvl w:val="3"/>
    </w:pPr>
  </w:style>
  <w:style w:type="table" w:styleId="TableGrid">
    <w:name w:val="Table Grid"/>
    <w:basedOn w:val="TableNormal"/>
    <w:rsid w:val="00C81A21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WLEAnnexHead">
    <w:name w:val="HWLE Annex Head"/>
    <w:basedOn w:val="Normal"/>
    <w:next w:val="HWLEBodyText"/>
    <w:qFormat/>
    <w:rsid w:val="00C81A21"/>
    <w:pPr>
      <w:keepNext/>
      <w:pageBreakBefore/>
      <w:numPr>
        <w:numId w:val="1"/>
      </w:numPr>
      <w:spacing w:before="240" w:after="600"/>
    </w:pPr>
    <w:rPr>
      <w:color w:val="898F4B"/>
      <w:sz w:val="30"/>
    </w:rPr>
  </w:style>
  <w:style w:type="paragraph" w:customStyle="1" w:styleId="HWLEBullet1">
    <w:name w:val="HWLE Bullet 1"/>
    <w:basedOn w:val="Normal"/>
    <w:qFormat/>
    <w:rsid w:val="00C81A21"/>
    <w:pPr>
      <w:numPr>
        <w:numId w:val="2"/>
      </w:numPr>
      <w:spacing w:before="240" w:after="240"/>
      <w:outlineLvl w:val="0"/>
    </w:pPr>
  </w:style>
  <w:style w:type="paragraph" w:customStyle="1" w:styleId="HWLEBullet2">
    <w:name w:val="HWLE Bullet 2"/>
    <w:basedOn w:val="Normal"/>
    <w:qFormat/>
    <w:rsid w:val="00C81A21"/>
    <w:pPr>
      <w:numPr>
        <w:ilvl w:val="1"/>
        <w:numId w:val="2"/>
      </w:numPr>
      <w:spacing w:before="240" w:after="240"/>
      <w:outlineLvl w:val="1"/>
    </w:pPr>
  </w:style>
  <w:style w:type="paragraph" w:customStyle="1" w:styleId="HWLEBullet3">
    <w:name w:val="HWLE Bullet 3"/>
    <w:basedOn w:val="Normal"/>
    <w:qFormat/>
    <w:rsid w:val="00C81A21"/>
    <w:pPr>
      <w:numPr>
        <w:ilvl w:val="2"/>
        <w:numId w:val="2"/>
      </w:numPr>
      <w:spacing w:before="240" w:after="240"/>
      <w:ind w:left="2127" w:hanging="709"/>
      <w:outlineLvl w:val="2"/>
    </w:pPr>
  </w:style>
  <w:style w:type="paragraph" w:customStyle="1" w:styleId="HWLEComment">
    <w:name w:val="HWLE Comment"/>
    <w:basedOn w:val="Normal"/>
    <w:qFormat/>
    <w:rsid w:val="00C81A21"/>
    <w:pPr>
      <w:spacing w:before="120" w:after="120"/>
    </w:pPr>
  </w:style>
  <w:style w:type="paragraph" w:styleId="Date">
    <w:name w:val="Date"/>
    <w:basedOn w:val="Normal"/>
    <w:next w:val="Normal"/>
    <w:link w:val="DateChar"/>
    <w:uiPriority w:val="99"/>
    <w:unhideWhenUsed/>
    <w:rsid w:val="00C81A21"/>
    <w:rPr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C81A21"/>
    <w:rPr>
      <w:rFonts w:ascii="Arial" w:hAnsi="Arial"/>
      <w:sz w:val="16"/>
    </w:rPr>
  </w:style>
  <w:style w:type="paragraph" w:styleId="Footer">
    <w:name w:val="footer"/>
    <w:basedOn w:val="Normal"/>
    <w:link w:val="FooterChar"/>
    <w:unhideWhenUsed/>
    <w:rsid w:val="00C81A21"/>
    <w:pPr>
      <w:tabs>
        <w:tab w:val="center" w:pos="4253"/>
        <w:tab w:val="right" w:pos="8505"/>
      </w:tabs>
      <w:spacing w:before="60" w:after="6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C81A21"/>
    <w:rPr>
      <w:rFonts w:ascii="Arial" w:hAnsi="Arial"/>
      <w:sz w:val="14"/>
    </w:rPr>
  </w:style>
  <w:style w:type="paragraph" w:styleId="Header">
    <w:name w:val="header"/>
    <w:basedOn w:val="Normal"/>
    <w:link w:val="HeaderChar"/>
    <w:unhideWhenUsed/>
    <w:rsid w:val="00C81A21"/>
    <w:pPr>
      <w:tabs>
        <w:tab w:val="center" w:pos="4253"/>
        <w:tab w:val="right" w:pos="8505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81A21"/>
    <w:rPr>
      <w:rFonts w:ascii="Arial" w:hAnsi="Arial"/>
      <w:sz w:val="18"/>
    </w:rPr>
  </w:style>
  <w:style w:type="paragraph" w:customStyle="1" w:styleId="DocID">
    <w:name w:val="DocID"/>
    <w:basedOn w:val="Footer"/>
    <w:link w:val="DocIDChar"/>
    <w:qFormat/>
    <w:rsid w:val="00C81A21"/>
  </w:style>
  <w:style w:type="paragraph" w:customStyle="1" w:styleId="HWLEItem1">
    <w:name w:val="HWLE Item 1"/>
    <w:basedOn w:val="Normal"/>
    <w:qFormat/>
    <w:rsid w:val="00C81A21"/>
    <w:pPr>
      <w:numPr>
        <w:numId w:val="4"/>
      </w:numPr>
      <w:spacing w:before="120" w:after="120"/>
      <w:outlineLvl w:val="0"/>
    </w:pPr>
    <w:rPr>
      <w:color w:val="57584F"/>
    </w:rPr>
  </w:style>
  <w:style w:type="paragraph" w:customStyle="1" w:styleId="HWLEItem2">
    <w:name w:val="HWLE Item 2"/>
    <w:basedOn w:val="Normal"/>
    <w:qFormat/>
    <w:rsid w:val="00C81A21"/>
    <w:pPr>
      <w:numPr>
        <w:ilvl w:val="1"/>
        <w:numId w:val="4"/>
      </w:numPr>
      <w:spacing w:before="120" w:after="120"/>
      <w:outlineLvl w:val="1"/>
    </w:pPr>
  </w:style>
  <w:style w:type="paragraph" w:customStyle="1" w:styleId="HWLEItem3">
    <w:name w:val="HWLE Item 3"/>
    <w:basedOn w:val="Normal"/>
    <w:qFormat/>
    <w:rsid w:val="00C81A21"/>
    <w:pPr>
      <w:numPr>
        <w:ilvl w:val="2"/>
        <w:numId w:val="4"/>
      </w:numPr>
      <w:spacing w:before="120" w:after="120"/>
      <w:outlineLvl w:val="2"/>
    </w:pPr>
  </w:style>
  <w:style w:type="paragraph" w:customStyle="1" w:styleId="HWLEItem4">
    <w:name w:val="HWLE Item 4"/>
    <w:basedOn w:val="Normal"/>
    <w:qFormat/>
    <w:rsid w:val="00C81A21"/>
    <w:pPr>
      <w:numPr>
        <w:ilvl w:val="3"/>
        <w:numId w:val="4"/>
      </w:numPr>
      <w:spacing w:before="120" w:after="120"/>
      <w:outlineLvl w:val="3"/>
    </w:pPr>
  </w:style>
  <w:style w:type="paragraph" w:customStyle="1" w:styleId="HWLEItem5">
    <w:name w:val="HWLE Item 5"/>
    <w:basedOn w:val="Normal"/>
    <w:qFormat/>
    <w:rsid w:val="00C81A21"/>
    <w:pPr>
      <w:numPr>
        <w:ilvl w:val="4"/>
        <w:numId w:val="4"/>
      </w:numPr>
      <w:spacing w:before="120" w:after="120"/>
      <w:outlineLvl w:val="4"/>
    </w:pPr>
  </w:style>
  <w:style w:type="paragraph" w:customStyle="1" w:styleId="HWLEPartHead">
    <w:name w:val="HWLE Part Head"/>
    <w:basedOn w:val="Normal"/>
    <w:next w:val="HWLEBodyText"/>
    <w:qFormat/>
    <w:rsid w:val="00C81A21"/>
    <w:pPr>
      <w:keepNext/>
      <w:numPr>
        <w:numId w:val="7"/>
      </w:numPr>
      <w:spacing w:before="600" w:after="480"/>
    </w:pPr>
    <w:rPr>
      <w:color w:val="57584F"/>
      <w:sz w:val="30"/>
    </w:rPr>
  </w:style>
  <w:style w:type="paragraph" w:customStyle="1" w:styleId="HWLEPartHeadnewpage">
    <w:name w:val="HWLE Part Head (new page)"/>
    <w:basedOn w:val="Normal"/>
    <w:next w:val="HWLEBodyText"/>
    <w:qFormat/>
    <w:rsid w:val="00C81A21"/>
    <w:pPr>
      <w:pageBreakBefore/>
      <w:numPr>
        <w:numId w:val="8"/>
      </w:numPr>
      <w:spacing w:before="4800"/>
    </w:pPr>
    <w:rPr>
      <w:color w:val="898F4B"/>
      <w:sz w:val="36"/>
    </w:rPr>
  </w:style>
  <w:style w:type="paragraph" w:customStyle="1" w:styleId="HWLERecital1">
    <w:name w:val="HWLE Recital 1"/>
    <w:basedOn w:val="Normal"/>
    <w:qFormat/>
    <w:rsid w:val="00C81A21"/>
    <w:pPr>
      <w:numPr>
        <w:numId w:val="9"/>
      </w:numPr>
      <w:spacing w:before="240" w:after="240"/>
      <w:outlineLvl w:val="0"/>
    </w:pPr>
  </w:style>
  <w:style w:type="paragraph" w:customStyle="1" w:styleId="HWLERecital2">
    <w:name w:val="HWLE Recital 2"/>
    <w:basedOn w:val="Normal"/>
    <w:qFormat/>
    <w:rsid w:val="00C81A21"/>
    <w:pPr>
      <w:numPr>
        <w:ilvl w:val="1"/>
        <w:numId w:val="9"/>
      </w:numPr>
      <w:spacing w:before="240" w:after="240"/>
      <w:outlineLvl w:val="1"/>
    </w:pPr>
  </w:style>
  <w:style w:type="paragraph" w:customStyle="1" w:styleId="HWLERecital3">
    <w:name w:val="HWLE Recital 3"/>
    <w:basedOn w:val="Normal"/>
    <w:qFormat/>
    <w:rsid w:val="00C81A21"/>
    <w:pPr>
      <w:numPr>
        <w:ilvl w:val="2"/>
        <w:numId w:val="9"/>
      </w:numPr>
      <w:spacing w:before="240" w:after="240"/>
      <w:ind w:left="2127" w:hanging="709"/>
      <w:outlineLvl w:val="2"/>
    </w:pPr>
  </w:style>
  <w:style w:type="paragraph" w:customStyle="1" w:styleId="HWLERecital4">
    <w:name w:val="HWLE Recital 4"/>
    <w:basedOn w:val="Normal"/>
    <w:qFormat/>
    <w:rsid w:val="00C81A21"/>
    <w:pPr>
      <w:numPr>
        <w:ilvl w:val="3"/>
        <w:numId w:val="9"/>
      </w:numPr>
      <w:spacing w:before="240" w:after="240"/>
      <w:outlineLvl w:val="3"/>
    </w:pPr>
  </w:style>
  <w:style w:type="paragraph" w:customStyle="1" w:styleId="HWLESchALvl1">
    <w:name w:val="HWLE SchA Lvl 1"/>
    <w:basedOn w:val="Normal"/>
    <w:qFormat/>
    <w:rsid w:val="00C81A21"/>
    <w:pPr>
      <w:numPr>
        <w:numId w:val="19"/>
      </w:numPr>
      <w:spacing w:before="240" w:after="240"/>
      <w:outlineLvl w:val="0"/>
    </w:pPr>
  </w:style>
  <w:style w:type="paragraph" w:customStyle="1" w:styleId="HWLESchALvl2">
    <w:name w:val="HWLE SchA Lvl 2"/>
    <w:basedOn w:val="Normal"/>
    <w:qFormat/>
    <w:rsid w:val="00C81A21"/>
    <w:pPr>
      <w:numPr>
        <w:ilvl w:val="1"/>
        <w:numId w:val="19"/>
      </w:numPr>
      <w:spacing w:before="240" w:after="240"/>
      <w:outlineLvl w:val="1"/>
    </w:pPr>
  </w:style>
  <w:style w:type="paragraph" w:customStyle="1" w:styleId="HWLESchALvl3">
    <w:name w:val="HWLE SchA Lvl 3"/>
    <w:basedOn w:val="Normal"/>
    <w:link w:val="HWLESchALvl3Char"/>
    <w:qFormat/>
    <w:rsid w:val="00C81A21"/>
    <w:pPr>
      <w:numPr>
        <w:ilvl w:val="2"/>
        <w:numId w:val="19"/>
      </w:numPr>
      <w:spacing w:before="240" w:after="240"/>
      <w:outlineLvl w:val="2"/>
    </w:pPr>
  </w:style>
  <w:style w:type="paragraph" w:customStyle="1" w:styleId="HWLESchALvl4">
    <w:name w:val="HWLE SchA Lvl 4"/>
    <w:basedOn w:val="Normal"/>
    <w:qFormat/>
    <w:rsid w:val="00C81A21"/>
    <w:pPr>
      <w:numPr>
        <w:ilvl w:val="3"/>
        <w:numId w:val="19"/>
      </w:numPr>
      <w:spacing w:before="240" w:after="240"/>
      <w:ind w:left="2127" w:hanging="709"/>
      <w:outlineLvl w:val="3"/>
    </w:pPr>
  </w:style>
  <w:style w:type="paragraph" w:customStyle="1" w:styleId="HWLESchALvl5">
    <w:name w:val="HWLE SchA Lvl 5"/>
    <w:basedOn w:val="Normal"/>
    <w:qFormat/>
    <w:rsid w:val="00C81A21"/>
    <w:pPr>
      <w:numPr>
        <w:ilvl w:val="4"/>
        <w:numId w:val="19"/>
      </w:numPr>
      <w:spacing w:before="240" w:after="240"/>
      <w:outlineLvl w:val="4"/>
    </w:pPr>
  </w:style>
  <w:style w:type="paragraph" w:customStyle="1" w:styleId="HWLESchALvl6">
    <w:name w:val="HWLE SchA Lvl 6"/>
    <w:basedOn w:val="Normal"/>
    <w:qFormat/>
    <w:rsid w:val="00C81A21"/>
    <w:pPr>
      <w:numPr>
        <w:ilvl w:val="5"/>
        <w:numId w:val="19"/>
      </w:numPr>
      <w:spacing w:before="240" w:after="240"/>
      <w:outlineLvl w:val="5"/>
    </w:pPr>
  </w:style>
  <w:style w:type="paragraph" w:customStyle="1" w:styleId="HWLESchBLvl1">
    <w:name w:val="HWLE SchB Lvl 1"/>
    <w:basedOn w:val="Normal"/>
    <w:next w:val="HWLESchBLvl2"/>
    <w:qFormat/>
    <w:rsid w:val="00C81A21"/>
    <w:pPr>
      <w:keepNext/>
      <w:numPr>
        <w:numId w:val="20"/>
      </w:numPr>
      <w:pBdr>
        <w:bottom w:val="single" w:sz="8" w:space="4" w:color="898F4B"/>
      </w:pBdr>
      <w:spacing w:before="600" w:after="240"/>
      <w:outlineLvl w:val="0"/>
    </w:pPr>
    <w:rPr>
      <w:color w:val="898F4B"/>
      <w:sz w:val="28"/>
    </w:rPr>
  </w:style>
  <w:style w:type="paragraph" w:customStyle="1" w:styleId="HWLESchBLvl2">
    <w:name w:val="HWLE SchB Lvl 2"/>
    <w:basedOn w:val="Normal"/>
    <w:next w:val="HWLEIndent"/>
    <w:qFormat/>
    <w:rsid w:val="00C81A21"/>
    <w:pPr>
      <w:keepNext/>
      <w:numPr>
        <w:ilvl w:val="1"/>
        <w:numId w:val="20"/>
      </w:numPr>
      <w:spacing w:before="360" w:after="240"/>
      <w:outlineLvl w:val="1"/>
    </w:pPr>
    <w:rPr>
      <w:rFonts w:ascii="Arial Bold" w:hAnsi="Arial Bold"/>
      <w:color w:val="57584F"/>
      <w:sz w:val="22"/>
    </w:rPr>
  </w:style>
  <w:style w:type="paragraph" w:customStyle="1" w:styleId="HWLESchBLvl3">
    <w:name w:val="HWLE SchB Lvl 3"/>
    <w:basedOn w:val="Normal"/>
    <w:qFormat/>
    <w:rsid w:val="00C81A21"/>
    <w:pPr>
      <w:numPr>
        <w:ilvl w:val="2"/>
        <w:numId w:val="20"/>
      </w:numPr>
      <w:spacing w:before="240" w:after="240"/>
      <w:outlineLvl w:val="2"/>
    </w:pPr>
  </w:style>
  <w:style w:type="paragraph" w:customStyle="1" w:styleId="HWLESchBLvl4">
    <w:name w:val="HWLE SchB Lvl 4"/>
    <w:basedOn w:val="Normal"/>
    <w:qFormat/>
    <w:rsid w:val="00C81A21"/>
    <w:pPr>
      <w:numPr>
        <w:ilvl w:val="3"/>
        <w:numId w:val="20"/>
      </w:numPr>
      <w:spacing w:before="240" w:after="240"/>
      <w:ind w:left="2127" w:hanging="709"/>
      <w:outlineLvl w:val="3"/>
    </w:pPr>
  </w:style>
  <w:style w:type="paragraph" w:customStyle="1" w:styleId="HWLESchBLvl5">
    <w:name w:val="HWLE SchB Lvl 5"/>
    <w:basedOn w:val="Normal"/>
    <w:qFormat/>
    <w:rsid w:val="00C81A21"/>
    <w:pPr>
      <w:numPr>
        <w:ilvl w:val="4"/>
        <w:numId w:val="20"/>
      </w:numPr>
      <w:spacing w:before="240" w:after="240"/>
      <w:outlineLvl w:val="4"/>
    </w:pPr>
  </w:style>
  <w:style w:type="paragraph" w:customStyle="1" w:styleId="HWLESchBLvl6">
    <w:name w:val="HWLE SchB Lvl 6"/>
    <w:basedOn w:val="Normal"/>
    <w:qFormat/>
    <w:rsid w:val="00C81A21"/>
    <w:pPr>
      <w:tabs>
        <w:tab w:val="num" w:pos="3544"/>
      </w:tabs>
      <w:spacing w:before="240" w:after="240"/>
      <w:ind w:left="3544" w:hanging="709"/>
      <w:outlineLvl w:val="5"/>
    </w:pPr>
  </w:style>
  <w:style w:type="paragraph" w:customStyle="1" w:styleId="HWLETblALvl1">
    <w:name w:val="HWLE TblA Lvl 1"/>
    <w:basedOn w:val="Normal"/>
    <w:qFormat/>
    <w:rsid w:val="00C81A21"/>
    <w:pPr>
      <w:numPr>
        <w:numId w:val="14"/>
      </w:numPr>
      <w:spacing w:before="120" w:after="120"/>
      <w:outlineLvl w:val="0"/>
    </w:pPr>
  </w:style>
  <w:style w:type="paragraph" w:customStyle="1" w:styleId="HWLETblALvl2">
    <w:name w:val="HWLE TblA Lvl 2"/>
    <w:basedOn w:val="Normal"/>
    <w:qFormat/>
    <w:rsid w:val="00C81A21"/>
    <w:pPr>
      <w:numPr>
        <w:ilvl w:val="1"/>
        <w:numId w:val="14"/>
      </w:numPr>
      <w:spacing w:before="120" w:after="120"/>
      <w:outlineLvl w:val="1"/>
    </w:pPr>
  </w:style>
  <w:style w:type="paragraph" w:customStyle="1" w:styleId="HWLETblALvl3">
    <w:name w:val="HWLE TblA Lvl 3"/>
    <w:basedOn w:val="Normal"/>
    <w:qFormat/>
    <w:rsid w:val="00C81A21"/>
    <w:pPr>
      <w:numPr>
        <w:ilvl w:val="2"/>
        <w:numId w:val="14"/>
      </w:numPr>
      <w:spacing w:before="120" w:after="120"/>
      <w:outlineLvl w:val="2"/>
    </w:pPr>
  </w:style>
  <w:style w:type="paragraph" w:customStyle="1" w:styleId="HWLETblALvl4">
    <w:name w:val="HWLE TblA Lvl 4"/>
    <w:basedOn w:val="Normal"/>
    <w:qFormat/>
    <w:rsid w:val="00C81A21"/>
    <w:pPr>
      <w:numPr>
        <w:ilvl w:val="3"/>
        <w:numId w:val="14"/>
      </w:numPr>
      <w:spacing w:before="120" w:after="120"/>
      <w:ind w:left="2127" w:hanging="709"/>
      <w:outlineLvl w:val="3"/>
    </w:pPr>
  </w:style>
  <w:style w:type="paragraph" w:customStyle="1" w:styleId="HWLETblALvl5">
    <w:name w:val="HWLE TblA Lvl 5"/>
    <w:basedOn w:val="Normal"/>
    <w:qFormat/>
    <w:rsid w:val="00C81A21"/>
    <w:pPr>
      <w:numPr>
        <w:ilvl w:val="4"/>
        <w:numId w:val="14"/>
      </w:numPr>
      <w:spacing w:before="120" w:after="120"/>
      <w:outlineLvl w:val="4"/>
    </w:pPr>
  </w:style>
  <w:style w:type="paragraph" w:customStyle="1" w:styleId="HWLETblALvl6">
    <w:name w:val="HWLE TblA Lvl 6"/>
    <w:basedOn w:val="Normal"/>
    <w:qFormat/>
    <w:rsid w:val="00C81A21"/>
    <w:pPr>
      <w:numPr>
        <w:ilvl w:val="5"/>
        <w:numId w:val="14"/>
      </w:numPr>
      <w:spacing w:before="120" w:after="120"/>
      <w:outlineLvl w:val="5"/>
    </w:pPr>
  </w:style>
  <w:style w:type="paragraph" w:customStyle="1" w:styleId="HWLETblBLvl1">
    <w:name w:val="HWLE TblB Lvl 1"/>
    <w:basedOn w:val="Normal"/>
    <w:qFormat/>
    <w:rsid w:val="00C81A21"/>
    <w:pPr>
      <w:numPr>
        <w:numId w:val="15"/>
      </w:numPr>
      <w:spacing w:before="120" w:after="120"/>
      <w:outlineLvl w:val="0"/>
    </w:pPr>
  </w:style>
  <w:style w:type="paragraph" w:customStyle="1" w:styleId="HWLETblBLvl2">
    <w:name w:val="HWLE TblB Lvl 2"/>
    <w:basedOn w:val="Normal"/>
    <w:qFormat/>
    <w:rsid w:val="00C81A21"/>
    <w:pPr>
      <w:numPr>
        <w:ilvl w:val="1"/>
        <w:numId w:val="15"/>
      </w:numPr>
      <w:spacing w:before="120" w:after="120"/>
      <w:outlineLvl w:val="1"/>
    </w:pPr>
  </w:style>
  <w:style w:type="paragraph" w:customStyle="1" w:styleId="HWLETblBLvl3">
    <w:name w:val="HWLE TblB Lvl 3"/>
    <w:basedOn w:val="Normal"/>
    <w:qFormat/>
    <w:rsid w:val="00C81A21"/>
    <w:pPr>
      <w:numPr>
        <w:ilvl w:val="2"/>
        <w:numId w:val="15"/>
      </w:numPr>
      <w:spacing w:before="120" w:after="120"/>
      <w:outlineLvl w:val="2"/>
    </w:pPr>
  </w:style>
  <w:style w:type="paragraph" w:customStyle="1" w:styleId="HWLETblBLvl4">
    <w:name w:val="HWLE TblB Lvl 4"/>
    <w:basedOn w:val="Normal"/>
    <w:qFormat/>
    <w:rsid w:val="00C81A21"/>
    <w:pPr>
      <w:numPr>
        <w:ilvl w:val="3"/>
        <w:numId w:val="15"/>
      </w:numPr>
      <w:spacing w:before="120" w:after="120"/>
      <w:ind w:left="2127" w:hanging="709"/>
      <w:outlineLvl w:val="3"/>
    </w:pPr>
  </w:style>
  <w:style w:type="paragraph" w:customStyle="1" w:styleId="HWLETblBLvl5">
    <w:name w:val="HWLE TblB Lvl 5"/>
    <w:basedOn w:val="Normal"/>
    <w:qFormat/>
    <w:rsid w:val="00C81A21"/>
    <w:pPr>
      <w:numPr>
        <w:ilvl w:val="4"/>
        <w:numId w:val="15"/>
      </w:numPr>
      <w:spacing w:before="120" w:after="120"/>
      <w:outlineLvl w:val="4"/>
    </w:pPr>
  </w:style>
  <w:style w:type="paragraph" w:customStyle="1" w:styleId="HWLESchHead">
    <w:name w:val="HWLE Sch Head"/>
    <w:basedOn w:val="Normal"/>
    <w:next w:val="HWLEBodyText"/>
    <w:qFormat/>
    <w:rsid w:val="00C81A21"/>
    <w:pPr>
      <w:keepNext/>
      <w:pageBreakBefore/>
      <w:spacing w:before="240" w:after="600"/>
    </w:pPr>
    <w:rPr>
      <w:color w:val="898F4B"/>
      <w:sz w:val="30"/>
    </w:rPr>
  </w:style>
  <w:style w:type="paragraph" w:customStyle="1" w:styleId="HWLETblBullet1">
    <w:name w:val="HWLE Tbl Bullet 1"/>
    <w:basedOn w:val="Normal"/>
    <w:qFormat/>
    <w:rsid w:val="00C81A21"/>
    <w:pPr>
      <w:numPr>
        <w:numId w:val="13"/>
      </w:numPr>
      <w:spacing w:before="120" w:after="120"/>
      <w:outlineLvl w:val="0"/>
    </w:pPr>
  </w:style>
  <w:style w:type="paragraph" w:customStyle="1" w:styleId="HWLETblBullet2">
    <w:name w:val="HWLE Tbl Bullet 2"/>
    <w:basedOn w:val="Normal"/>
    <w:qFormat/>
    <w:rsid w:val="00C81A21"/>
    <w:pPr>
      <w:numPr>
        <w:ilvl w:val="1"/>
        <w:numId w:val="13"/>
      </w:numPr>
      <w:spacing w:before="120" w:after="120"/>
      <w:outlineLvl w:val="1"/>
    </w:pPr>
  </w:style>
  <w:style w:type="paragraph" w:customStyle="1" w:styleId="HWLETblBullet3">
    <w:name w:val="HWLE Tbl Bullet 3"/>
    <w:basedOn w:val="Normal"/>
    <w:qFormat/>
    <w:rsid w:val="00C81A21"/>
    <w:pPr>
      <w:numPr>
        <w:ilvl w:val="2"/>
        <w:numId w:val="13"/>
      </w:numPr>
      <w:spacing w:before="120" w:after="120"/>
      <w:ind w:left="2127" w:hanging="709"/>
      <w:outlineLvl w:val="2"/>
    </w:pPr>
  </w:style>
  <w:style w:type="paragraph" w:customStyle="1" w:styleId="HWLECoverAnd">
    <w:name w:val="HWLE Cover And"/>
    <w:basedOn w:val="Normal"/>
    <w:next w:val="HWLECoverParty"/>
    <w:rsid w:val="00C81A21"/>
    <w:pPr>
      <w:spacing w:before="240" w:after="240"/>
      <w:jc w:val="right"/>
    </w:pPr>
    <w:rPr>
      <w:rFonts w:eastAsia="Times New Roman" w:cs="Arial"/>
      <w:szCs w:val="20"/>
    </w:rPr>
  </w:style>
  <w:style w:type="paragraph" w:customStyle="1" w:styleId="HWLECoverBanner">
    <w:name w:val="HWLE Cover Banner"/>
    <w:basedOn w:val="Normal"/>
    <w:next w:val="HWLECoverParty"/>
    <w:rsid w:val="00C81A21"/>
    <w:pPr>
      <w:spacing w:before="180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Date">
    <w:name w:val="HWLE Cover Date"/>
    <w:basedOn w:val="Normal"/>
    <w:next w:val="Normal"/>
    <w:rsid w:val="00C81A21"/>
    <w:pPr>
      <w:spacing w:before="24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Party">
    <w:name w:val="HWLE Cover Party"/>
    <w:basedOn w:val="Normal"/>
    <w:next w:val="HWLECoverAnd"/>
    <w:rsid w:val="00C81A21"/>
    <w:pPr>
      <w:spacing w:before="240" w:after="240"/>
      <w:jc w:val="right"/>
    </w:pPr>
    <w:rPr>
      <w:rFonts w:ascii="Arial Bold" w:eastAsia="Times New Roman" w:hAnsi="Arial Bold" w:cs="Arial"/>
      <w:color w:val="57584F"/>
      <w:sz w:val="24"/>
      <w:szCs w:val="20"/>
    </w:rPr>
  </w:style>
  <w:style w:type="paragraph" w:customStyle="1" w:styleId="HWLECoverSubtitle">
    <w:name w:val="HWLE Cover Subtitle"/>
    <w:basedOn w:val="Normal"/>
    <w:next w:val="HWLECoverParty"/>
    <w:rsid w:val="00C81A21"/>
    <w:pPr>
      <w:spacing w:before="600" w:after="600"/>
      <w:jc w:val="right"/>
    </w:pPr>
    <w:rPr>
      <w:rFonts w:ascii="Arial Bold" w:eastAsia="Times New Roman" w:hAnsi="Arial Bold" w:cs="Arial"/>
      <w:color w:val="57584F"/>
      <w:sz w:val="30"/>
      <w:szCs w:val="20"/>
    </w:rPr>
  </w:style>
  <w:style w:type="paragraph" w:customStyle="1" w:styleId="HWLECoverTitle">
    <w:name w:val="HWLE Cover Title"/>
    <w:basedOn w:val="Normal"/>
    <w:next w:val="HWLECoverParty"/>
    <w:rsid w:val="00C81A21"/>
    <w:pPr>
      <w:spacing w:before="2400" w:after="600"/>
      <w:jc w:val="right"/>
    </w:pPr>
    <w:rPr>
      <w:rFonts w:eastAsia="Times New Roman" w:cs="Arial"/>
      <w:color w:val="898F4B"/>
      <w:sz w:val="36"/>
      <w:szCs w:val="36"/>
    </w:rPr>
  </w:style>
  <w:style w:type="paragraph" w:customStyle="1" w:styleId="HWLEHiddenText">
    <w:name w:val="HWLE Hidden Text"/>
    <w:basedOn w:val="Normal"/>
    <w:next w:val="HWLEBodyText"/>
    <w:qFormat/>
    <w:rsid w:val="00C81A21"/>
    <w:pPr>
      <w:spacing w:before="240" w:after="240"/>
    </w:pPr>
    <w:rPr>
      <w:rFonts w:eastAsia="Times New Roman" w:cs="Arial"/>
      <w:vanish/>
      <w:color w:val="C00000"/>
      <w:szCs w:val="20"/>
    </w:rPr>
  </w:style>
  <w:style w:type="paragraph" w:customStyle="1" w:styleId="HWLEOfficeDetails">
    <w:name w:val="HWLE Office Details"/>
    <w:basedOn w:val="Normal"/>
    <w:qFormat/>
    <w:rsid w:val="00C81A21"/>
    <w:pPr>
      <w:spacing w:line="240" w:lineRule="auto"/>
    </w:pPr>
    <w:rPr>
      <w:rFonts w:ascii="TheSans" w:eastAsia="Times New Roman" w:hAnsi="TheSans" w:cs="Arial"/>
      <w:sz w:val="12"/>
      <w:szCs w:val="20"/>
    </w:rPr>
  </w:style>
  <w:style w:type="paragraph" w:customStyle="1" w:styleId="HWLEOurRef">
    <w:name w:val="HWLE Our Ref"/>
    <w:basedOn w:val="Normal"/>
    <w:next w:val="Normal"/>
    <w:rsid w:val="00C81A21"/>
    <w:pPr>
      <w:spacing w:before="60" w:after="60"/>
    </w:pPr>
    <w:rPr>
      <w:rFonts w:eastAsia="Times New Roman" w:cs="Arial"/>
      <w:color w:val="57584F"/>
      <w:sz w:val="16"/>
      <w:szCs w:val="16"/>
    </w:rPr>
  </w:style>
  <w:style w:type="paragraph" w:customStyle="1" w:styleId="HWLESchSubhead">
    <w:name w:val="HWLE Sch Subhead"/>
    <w:basedOn w:val="Normal"/>
    <w:next w:val="HWLEBodyText"/>
    <w:rsid w:val="00C81A21"/>
    <w:pPr>
      <w:keepNext/>
      <w:spacing w:before="360" w:after="240"/>
    </w:pPr>
    <w:rPr>
      <w:rFonts w:eastAsia="Times New Roman" w:cs="Arial"/>
      <w:color w:val="57584F"/>
      <w:sz w:val="24"/>
    </w:rPr>
  </w:style>
  <w:style w:type="paragraph" w:customStyle="1" w:styleId="HWLETblBodyText">
    <w:name w:val="HWLE Tbl Body Text"/>
    <w:basedOn w:val="Normal"/>
    <w:qFormat/>
    <w:rsid w:val="00C81A21"/>
    <w:pPr>
      <w:spacing w:before="120" w:after="120"/>
    </w:pPr>
    <w:rPr>
      <w:rFonts w:eastAsia="Times New Roman" w:cs="Arial"/>
      <w:szCs w:val="20"/>
    </w:rPr>
  </w:style>
  <w:style w:type="paragraph" w:customStyle="1" w:styleId="HWLETblHead">
    <w:name w:val="HWLE Tbl Head"/>
    <w:basedOn w:val="Normal"/>
    <w:rsid w:val="00C81A21"/>
    <w:pPr>
      <w:spacing w:before="120" w:after="120"/>
      <w:jc w:val="center"/>
    </w:pPr>
    <w:rPr>
      <w:rFonts w:ascii="Arial Bold" w:eastAsia="Times New Roman" w:hAnsi="Arial Bold" w:cs="Arial"/>
      <w:szCs w:val="20"/>
    </w:rPr>
  </w:style>
  <w:style w:type="paragraph" w:customStyle="1" w:styleId="HWLETblIndent">
    <w:name w:val="HWLE Tbl Indent"/>
    <w:basedOn w:val="Normal"/>
    <w:rsid w:val="00C81A21"/>
    <w:pPr>
      <w:spacing w:before="120" w:after="120"/>
      <w:ind w:left="709"/>
    </w:pPr>
    <w:rPr>
      <w:rFonts w:eastAsia="Times New Roman" w:cs="Arial"/>
      <w:szCs w:val="20"/>
    </w:rPr>
  </w:style>
  <w:style w:type="paragraph" w:customStyle="1" w:styleId="HWLEYourRef">
    <w:name w:val="HWLE Your Ref"/>
    <w:basedOn w:val="Normal"/>
    <w:next w:val="Normal"/>
    <w:qFormat/>
    <w:rsid w:val="00C81A21"/>
    <w:pPr>
      <w:ind w:left="851" w:hanging="851"/>
    </w:pPr>
    <w:rPr>
      <w:rFonts w:eastAsia="Times New Roman" w:cs="Arial"/>
      <w:sz w:val="16"/>
      <w:szCs w:val="20"/>
    </w:rPr>
  </w:style>
  <w:style w:type="paragraph" w:customStyle="1" w:styleId="HWLEHead">
    <w:name w:val="HWLE Head"/>
    <w:basedOn w:val="Normal"/>
    <w:next w:val="HWLEBodyText"/>
    <w:rsid w:val="00C81A21"/>
    <w:pPr>
      <w:spacing w:before="240" w:after="600"/>
    </w:pPr>
    <w:rPr>
      <w:rFonts w:eastAsia="Times New Roman" w:cs="Arial"/>
      <w:bCs/>
      <w:color w:val="898F4B"/>
      <w:sz w:val="30"/>
      <w:szCs w:val="28"/>
    </w:rPr>
  </w:style>
  <w:style w:type="paragraph" w:styleId="TOC2">
    <w:name w:val="toc 2"/>
    <w:basedOn w:val="Normal"/>
    <w:next w:val="Normal"/>
    <w:uiPriority w:val="39"/>
    <w:rsid w:val="00C81A21"/>
    <w:pPr>
      <w:pBdr>
        <w:bottom w:val="single" w:sz="4" w:space="6" w:color="auto"/>
        <w:between w:val="single" w:sz="4" w:space="1" w:color="auto"/>
      </w:pBdr>
      <w:tabs>
        <w:tab w:val="left" w:pos="1418"/>
        <w:tab w:val="right" w:pos="8222"/>
      </w:tabs>
      <w:spacing w:before="240" w:after="120"/>
      <w:ind w:left="1418" w:hanging="709"/>
    </w:pPr>
    <w:rPr>
      <w:rFonts w:ascii="Arial Bold" w:eastAsia="Times New Roman" w:hAnsi="Arial Bold" w:cs="Arial Bold"/>
      <w:bCs/>
      <w:noProof/>
      <w:szCs w:val="20"/>
    </w:rPr>
  </w:style>
  <w:style w:type="paragraph" w:styleId="TOC3">
    <w:name w:val="toc 3"/>
    <w:basedOn w:val="Normal"/>
    <w:next w:val="Normal"/>
    <w:uiPriority w:val="39"/>
    <w:rsid w:val="00C81A21"/>
    <w:pPr>
      <w:tabs>
        <w:tab w:val="left" w:pos="2126"/>
        <w:tab w:val="right" w:pos="8222"/>
      </w:tabs>
      <w:spacing w:after="120"/>
      <w:ind w:left="2127" w:right="1134" w:hanging="709"/>
    </w:pPr>
    <w:rPr>
      <w:rFonts w:eastAsia="Times New Roman" w:cs="Arial"/>
      <w:noProof/>
      <w:szCs w:val="20"/>
    </w:rPr>
  </w:style>
  <w:style w:type="paragraph" w:customStyle="1" w:styleId="HWLEHeadTOC">
    <w:name w:val="HWLE Head TOC"/>
    <w:basedOn w:val="HWLEHead"/>
    <w:next w:val="HWLEBodyText"/>
    <w:rsid w:val="00C81A21"/>
  </w:style>
  <w:style w:type="paragraph" w:customStyle="1" w:styleId="HWLESubhead">
    <w:name w:val="HWLE Subhead"/>
    <w:basedOn w:val="Normal"/>
    <w:next w:val="HWLEBodyText"/>
    <w:rsid w:val="00C81A21"/>
    <w:pPr>
      <w:spacing w:before="240" w:after="240"/>
    </w:pPr>
    <w:rPr>
      <w:rFonts w:eastAsia="Times New Roman" w:cs="Arial Bold"/>
      <w:bCs/>
      <w:color w:val="57584F"/>
      <w:sz w:val="24"/>
      <w:szCs w:val="24"/>
    </w:rPr>
  </w:style>
  <w:style w:type="paragraph" w:customStyle="1" w:styleId="HWLELvl2nohead">
    <w:name w:val="HWLE Lvl 2 (no head)"/>
    <w:basedOn w:val="HWLELvl2"/>
    <w:qFormat/>
    <w:rsid w:val="00C81A21"/>
    <w:pPr>
      <w:keepNext w:val="0"/>
      <w:spacing w:before="240"/>
    </w:pPr>
    <w:rPr>
      <w:rFonts w:ascii="Arial" w:hAnsi="Arial"/>
      <w:color w:val="auto"/>
      <w:sz w:val="20"/>
    </w:rPr>
  </w:style>
  <w:style w:type="paragraph" w:customStyle="1" w:styleId="HWLESchBLvl2nohead">
    <w:name w:val="HWLE SchB Lvl 2 (no head)"/>
    <w:basedOn w:val="HWLESchBLvl2"/>
    <w:qFormat/>
    <w:rsid w:val="00C81A21"/>
    <w:pPr>
      <w:keepNext w:val="0"/>
      <w:spacing w:before="240"/>
    </w:pPr>
    <w:rPr>
      <w:rFonts w:ascii="Arial" w:hAnsi="Arial"/>
      <w:color w:val="auto"/>
      <w:sz w:val="20"/>
    </w:rPr>
  </w:style>
  <w:style w:type="character" w:styleId="Hyperlink">
    <w:name w:val="Hyperlink"/>
    <w:uiPriority w:val="99"/>
    <w:rsid w:val="00C81A21"/>
    <w:rPr>
      <w:rFonts w:cs="Times New Roman"/>
      <w:b/>
      <w:color w:val="0000FF"/>
      <w:u w:val="single"/>
    </w:rPr>
  </w:style>
  <w:style w:type="paragraph" w:customStyle="1" w:styleId="HWLESchHeadmulti">
    <w:name w:val="HWLE Sch Head (multi)"/>
    <w:basedOn w:val="Normal"/>
    <w:next w:val="HWLEBodyText"/>
    <w:rsid w:val="00C81A21"/>
    <w:pPr>
      <w:pageBreakBefore/>
      <w:numPr>
        <w:numId w:val="10"/>
      </w:numPr>
      <w:spacing w:before="240" w:after="600"/>
    </w:pPr>
    <w:rPr>
      <w:rFonts w:eastAsia="Times New Roman" w:cs="Arial"/>
      <w:bCs/>
      <w:color w:val="898F4B"/>
      <w:sz w:val="30"/>
      <w:szCs w:val="24"/>
    </w:rPr>
  </w:style>
  <w:style w:type="character" w:customStyle="1" w:styleId="DocIDChar">
    <w:name w:val="DocID Char"/>
    <w:link w:val="DocID"/>
    <w:rsid w:val="00C81A21"/>
    <w:rPr>
      <w:rFonts w:ascii="Arial" w:hAnsi="Arial"/>
      <w:sz w:val="14"/>
    </w:rPr>
  </w:style>
  <w:style w:type="character" w:customStyle="1" w:styleId="HWLESchALvl3Char">
    <w:name w:val="HWLE SchA Lvl 3 Char"/>
    <w:link w:val="HWLESchALvl3"/>
    <w:rsid w:val="00C81A21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A21"/>
    <w:pPr>
      <w:spacing w:line="240" w:lineRule="auto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A21"/>
    <w:rPr>
      <w:rFonts w:ascii="Arial" w:hAnsi="Arial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A21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A21"/>
    <w:rPr>
      <w:rFonts w:ascii="Arial" w:hAnsi="Arial"/>
      <w:sz w:val="16"/>
      <w:szCs w:val="20"/>
    </w:rPr>
  </w:style>
  <w:style w:type="table" w:customStyle="1" w:styleId="HWLETable">
    <w:name w:val="HWLE Table"/>
    <w:basedOn w:val="TableNormal"/>
    <w:uiPriority w:val="99"/>
    <w:rsid w:val="00C81A21"/>
    <w:pPr>
      <w:spacing w:before="240" w:after="240" w:line="260" w:lineRule="atLeast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81A21"/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1A21"/>
    <w:rPr>
      <w:rFonts w:ascii="Arial" w:eastAsiaTheme="majorEastAsia" w:hAnsi="Arial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1A21"/>
    <w:rPr>
      <w:rFonts w:ascii="Arial" w:eastAsiaTheme="majorEastAsia" w:hAnsi="Arial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81A21"/>
    <w:rPr>
      <w:rFonts w:ascii="Arial" w:eastAsiaTheme="majorEastAsia" w:hAnsi="Arial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81A21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81A21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C81A21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81A21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1A21"/>
    <w:rPr>
      <w:rFonts w:ascii="Arial" w:eastAsiaTheme="majorEastAsia" w:hAnsi="Arial" w:cstheme="majorBidi"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1A21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1A2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1A2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1A2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1A2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1A2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1A21"/>
    <w:pPr>
      <w:spacing w:after="100"/>
      <w:ind w:left="1600"/>
    </w:pPr>
  </w:style>
  <w:style w:type="table" w:customStyle="1" w:styleId="HWLETableRefSch">
    <w:name w:val="HWLE Table Ref Sch"/>
    <w:basedOn w:val="TableNormal"/>
    <w:uiPriority w:val="99"/>
    <w:rsid w:val="00C81A21"/>
    <w:pPr>
      <w:spacing w:after="0" w:line="240" w:lineRule="auto"/>
    </w:pPr>
    <w:tblPr>
      <w:tblStyleRowBandSize w:val="1"/>
      <w:tblBorders>
        <w:top w:val="single" w:sz="4" w:space="0" w:color="57584F"/>
        <w:bottom w:val="single" w:sz="4" w:space="0" w:color="57584F"/>
      </w:tblBorders>
      <w:tblCellMar>
        <w:top w:w="113" w:type="dxa"/>
        <w:left w:w="0" w:type="dxa"/>
        <w:bottom w:w="113" w:type="dxa"/>
      </w:tblCellMar>
    </w:tblPr>
    <w:tblStylePr w:type="band1Horz">
      <w:tblPr/>
      <w:tcPr>
        <w:tcBorders>
          <w:top w:val="single" w:sz="4" w:space="0" w:color="57584F"/>
          <w:bottom w:val="single" w:sz="4" w:space="0" w:color="57584F"/>
        </w:tcBorders>
      </w:tcPr>
    </w:tblStylePr>
    <w:tblStylePr w:type="band2Horz">
      <w:tblPr/>
      <w:tcPr>
        <w:tcBorders>
          <w:top w:val="single" w:sz="4" w:space="0" w:color="57584F"/>
          <w:bottom w:val="single" w:sz="4" w:space="0" w:color="57584F"/>
        </w:tcBorders>
      </w:tcPr>
    </w:tblStylePr>
  </w:style>
  <w:style w:type="paragraph" w:customStyle="1" w:styleId="HWLELegal1">
    <w:name w:val="HWLE Legal 1"/>
    <w:basedOn w:val="Normal"/>
    <w:rsid w:val="00C81A21"/>
    <w:pPr>
      <w:numPr>
        <w:numId w:val="5"/>
      </w:numPr>
      <w:spacing w:before="240" w:after="240"/>
      <w:outlineLvl w:val="0"/>
    </w:pPr>
    <w:rPr>
      <w:rFonts w:eastAsia="Times New Roman" w:cs="Arial"/>
      <w:szCs w:val="20"/>
    </w:rPr>
  </w:style>
  <w:style w:type="paragraph" w:customStyle="1" w:styleId="HWLELegal2">
    <w:name w:val="HWLE Legal 2"/>
    <w:basedOn w:val="Normal"/>
    <w:rsid w:val="00C81A21"/>
    <w:pPr>
      <w:numPr>
        <w:ilvl w:val="1"/>
        <w:numId w:val="5"/>
      </w:numPr>
      <w:spacing w:before="240" w:after="240"/>
      <w:outlineLvl w:val="1"/>
    </w:pPr>
    <w:rPr>
      <w:rFonts w:eastAsia="Times New Roman" w:cs="Arial"/>
      <w:szCs w:val="20"/>
    </w:rPr>
  </w:style>
  <w:style w:type="paragraph" w:customStyle="1" w:styleId="HWLELegal3">
    <w:name w:val="HWLE Legal 3"/>
    <w:basedOn w:val="Normal"/>
    <w:rsid w:val="00C81A21"/>
    <w:pPr>
      <w:numPr>
        <w:ilvl w:val="2"/>
        <w:numId w:val="5"/>
      </w:numPr>
      <w:spacing w:before="240" w:after="240"/>
      <w:outlineLvl w:val="2"/>
    </w:pPr>
    <w:rPr>
      <w:rFonts w:eastAsia="Times New Roman" w:cs="Arial"/>
      <w:szCs w:val="20"/>
    </w:rPr>
  </w:style>
  <w:style w:type="paragraph" w:customStyle="1" w:styleId="HWLELegal4">
    <w:name w:val="HWLE Legal 4"/>
    <w:basedOn w:val="Normal"/>
    <w:rsid w:val="00C81A21"/>
    <w:pPr>
      <w:numPr>
        <w:ilvl w:val="3"/>
        <w:numId w:val="5"/>
      </w:numPr>
      <w:spacing w:before="240" w:after="240"/>
      <w:outlineLvl w:val="3"/>
    </w:pPr>
    <w:rPr>
      <w:rFonts w:eastAsia="Times New Roman" w:cs="Arial"/>
      <w:szCs w:val="20"/>
    </w:rPr>
  </w:style>
  <w:style w:type="table" w:customStyle="1" w:styleId="HWLETableComment">
    <w:name w:val="HWLE Table Comment"/>
    <w:basedOn w:val="TableNormal"/>
    <w:uiPriority w:val="99"/>
    <w:rsid w:val="00C81A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9BFFFF"/>
    </w:tcPr>
  </w:style>
  <w:style w:type="table" w:customStyle="1" w:styleId="HWLETable0cm">
    <w:name w:val="HWLE Table 0cm"/>
    <w:basedOn w:val="TableNormal"/>
    <w:uiPriority w:val="99"/>
    <w:rsid w:val="00C81A21"/>
    <w:pPr>
      <w:spacing w:after="0" w:line="240" w:lineRule="auto"/>
    </w:pPr>
    <w:rPr>
      <w:rFonts w:ascii="Arial" w:hAnsi="Arial"/>
      <w:sz w:val="20"/>
    </w:rPr>
    <w:tblPr>
      <w:tblCellMar>
        <w:left w:w="0" w:type="dxa"/>
      </w:tblCellMar>
    </w:tblPr>
  </w:style>
  <w:style w:type="character" w:customStyle="1" w:styleId="HWLEBodyTextChar">
    <w:name w:val="HWLE Body Text Char"/>
    <w:link w:val="HWLEBodyText"/>
    <w:rsid w:val="008A07B5"/>
    <w:rPr>
      <w:rFonts w:ascii="Arial" w:hAnsi="Arial"/>
      <w:sz w:val="20"/>
    </w:rPr>
  </w:style>
  <w:style w:type="paragraph" w:customStyle="1" w:styleId="HWLEHead2">
    <w:name w:val="HWLE Head2"/>
    <w:basedOn w:val="HWLEHead"/>
    <w:next w:val="HWLEBodyText"/>
    <w:qFormat/>
    <w:rsid w:val="00C81A21"/>
    <w:pPr>
      <w:keepNext/>
      <w:spacing w:before="600" w:after="480"/>
    </w:pPr>
  </w:style>
  <w:style w:type="paragraph" w:customStyle="1" w:styleId="HWLESubhead2">
    <w:name w:val="HWLE Subhead2"/>
    <w:basedOn w:val="HWLESubhead"/>
    <w:next w:val="HWLEBodyText"/>
    <w:qFormat/>
    <w:rsid w:val="00C81A21"/>
    <w:pPr>
      <w:keepNext/>
      <w:spacing w:before="480" w:after="360"/>
    </w:pPr>
    <w:rPr>
      <w:b/>
    </w:rPr>
  </w:style>
  <w:style w:type="paragraph" w:customStyle="1" w:styleId="HWLEStep1">
    <w:name w:val="HWLE Step 1"/>
    <w:basedOn w:val="Normal"/>
    <w:qFormat/>
    <w:rsid w:val="00C81A21"/>
    <w:pPr>
      <w:numPr>
        <w:numId w:val="21"/>
      </w:numPr>
      <w:spacing w:before="240" w:after="240"/>
    </w:pPr>
  </w:style>
  <w:style w:type="paragraph" w:customStyle="1" w:styleId="HWLEStep2">
    <w:name w:val="HWLE Step 2"/>
    <w:basedOn w:val="Normal"/>
    <w:qFormat/>
    <w:rsid w:val="00C81A21"/>
    <w:pPr>
      <w:numPr>
        <w:ilvl w:val="1"/>
        <w:numId w:val="21"/>
      </w:numPr>
      <w:spacing w:before="240" w:after="240"/>
      <w:ind w:left="1560" w:hanging="709"/>
    </w:pPr>
  </w:style>
  <w:style w:type="paragraph" w:customStyle="1" w:styleId="HWLEStep3">
    <w:name w:val="HWLE Step 3"/>
    <w:basedOn w:val="Normal"/>
    <w:qFormat/>
    <w:rsid w:val="00C81A21"/>
    <w:pPr>
      <w:numPr>
        <w:ilvl w:val="2"/>
        <w:numId w:val="21"/>
      </w:numPr>
      <w:spacing w:before="240" w:after="240"/>
    </w:pPr>
  </w:style>
  <w:style w:type="paragraph" w:customStyle="1" w:styleId="HWLEStep4">
    <w:name w:val="HWLE Step 4"/>
    <w:basedOn w:val="Normal"/>
    <w:qFormat/>
    <w:rsid w:val="00C81A21"/>
    <w:pPr>
      <w:numPr>
        <w:ilvl w:val="3"/>
        <w:numId w:val="21"/>
      </w:numPr>
      <w:spacing w:before="240" w:after="240"/>
    </w:pPr>
  </w:style>
  <w:style w:type="paragraph" w:customStyle="1" w:styleId="HWLEStep5">
    <w:name w:val="HWLE Step 5"/>
    <w:basedOn w:val="Normal"/>
    <w:qFormat/>
    <w:rsid w:val="00C81A21"/>
    <w:pPr>
      <w:numPr>
        <w:ilvl w:val="4"/>
        <w:numId w:val="21"/>
      </w:numPr>
      <w:spacing w:before="240" w:after="240"/>
    </w:pPr>
  </w:style>
  <w:style w:type="paragraph" w:customStyle="1" w:styleId="HWLETblStep1">
    <w:name w:val="HWLE Tbl Step 1"/>
    <w:basedOn w:val="Normal"/>
    <w:qFormat/>
    <w:rsid w:val="00C81A21"/>
    <w:pPr>
      <w:numPr>
        <w:numId w:val="25"/>
      </w:numPr>
      <w:spacing w:before="120" w:after="120"/>
    </w:pPr>
  </w:style>
  <w:style w:type="paragraph" w:customStyle="1" w:styleId="HWLETblStep2">
    <w:name w:val="HWLE Tbl Step 2"/>
    <w:basedOn w:val="Normal"/>
    <w:qFormat/>
    <w:rsid w:val="00C81A21"/>
    <w:pPr>
      <w:numPr>
        <w:ilvl w:val="1"/>
        <w:numId w:val="25"/>
      </w:numPr>
      <w:spacing w:before="120" w:after="120"/>
    </w:pPr>
  </w:style>
  <w:style w:type="paragraph" w:customStyle="1" w:styleId="HWLETblStep3">
    <w:name w:val="HWLE Tbl Step 3"/>
    <w:basedOn w:val="Normal"/>
    <w:qFormat/>
    <w:rsid w:val="00C81A21"/>
    <w:pPr>
      <w:numPr>
        <w:ilvl w:val="2"/>
        <w:numId w:val="25"/>
      </w:numPr>
      <w:spacing w:before="120" w:after="120"/>
    </w:pPr>
  </w:style>
  <w:style w:type="paragraph" w:customStyle="1" w:styleId="HWLETblStep4">
    <w:name w:val="HWLE Tbl Step 4"/>
    <w:basedOn w:val="Normal"/>
    <w:qFormat/>
    <w:rsid w:val="00C81A21"/>
    <w:pPr>
      <w:numPr>
        <w:ilvl w:val="3"/>
        <w:numId w:val="25"/>
      </w:numPr>
      <w:spacing w:before="120" w:after="120"/>
      <w:ind w:left="2127" w:hanging="709"/>
    </w:pPr>
  </w:style>
  <w:style w:type="paragraph" w:customStyle="1" w:styleId="HWLETblStep5">
    <w:name w:val="HWLE Tbl Step 5"/>
    <w:basedOn w:val="Normal"/>
    <w:qFormat/>
    <w:rsid w:val="00C81A21"/>
    <w:pPr>
      <w:numPr>
        <w:ilvl w:val="4"/>
        <w:numId w:val="25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C81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3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27"/>
    <w:rPr>
      <w:rFonts w:ascii="Segoe UI" w:hAnsi="Segoe UI" w:cs="Segoe UI"/>
      <w:sz w:val="18"/>
      <w:szCs w:val="18"/>
    </w:rPr>
  </w:style>
  <w:style w:type="paragraph" w:customStyle="1" w:styleId="MacPacTrailer">
    <w:name w:val="MacPac Trailer"/>
    <w:rsid w:val="00B22115"/>
    <w:pPr>
      <w:widowControl w:val="0"/>
      <w:spacing w:after="0" w:line="200" w:lineRule="exact"/>
    </w:pPr>
    <w:rPr>
      <w:rFonts w:ascii="Arial" w:eastAsia="Times New Roman" w:hAnsi="Arial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22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Fowler</dc:creator>
  <cp:keywords/>
  <cp:lastModifiedBy>Paul  Fowler</cp:lastModifiedBy>
  <cp:revision>2</cp:revision>
  <dcterms:created xsi:type="dcterms:W3CDTF">2020-11-06T20:59:00Z</dcterms:created>
  <dcterms:modified xsi:type="dcterms:W3CDTF">2020-11-06T20:59:00Z</dcterms:modified>
</cp:coreProperties>
</file>